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  <w:rPr>
          <w:b/>
          <w:sz w:val="24"/>
        </w:rPr>
      </w:pPr>
      <w:r>
        <w:rPr>
          <w:b/>
          <w:sz w:val="24"/>
        </w:rPr>
        <w:t xml:space="preserve">Zápis č. </w:t>
      </w:r>
      <w:r w:rsidR="002E3CFA">
        <w:rPr>
          <w:b/>
          <w:sz w:val="24"/>
        </w:rPr>
        <w:t>3</w:t>
      </w:r>
      <w:r>
        <w:rPr>
          <w:b/>
          <w:sz w:val="24"/>
        </w:rPr>
        <w:t>/200</w:t>
      </w:r>
      <w:r w:rsidR="002E3CFA">
        <w:rPr>
          <w:b/>
          <w:sz w:val="24"/>
        </w:rPr>
        <w:t>8</w:t>
      </w:r>
    </w:p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</w:pPr>
      <w:r>
        <w:t>z veřejného zasedání obecního zastupitelstva</w:t>
      </w:r>
    </w:p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</w:pPr>
      <w:r>
        <w:t xml:space="preserve">ze dne </w:t>
      </w:r>
      <w:r w:rsidR="00822E3A">
        <w:t>1</w:t>
      </w:r>
      <w:r w:rsidR="002E3CFA">
        <w:t>1</w:t>
      </w:r>
      <w:r w:rsidR="00F53BD7">
        <w:t>.</w:t>
      </w:r>
      <w:r w:rsidR="002E3CFA">
        <w:t>06</w:t>
      </w:r>
      <w:r w:rsidR="00F1728E">
        <w:t>.200</w:t>
      </w:r>
      <w:r w:rsidR="002E3CFA">
        <w:t>8</w:t>
      </w:r>
    </w:p>
    <w:p w:rsidR="007530F5" w:rsidRDefault="007530F5">
      <w:pPr>
        <w:jc w:val="both"/>
      </w:pPr>
    </w:p>
    <w:p w:rsidR="007530F5" w:rsidRDefault="007530F5">
      <w:pPr>
        <w:jc w:val="both"/>
      </w:pPr>
      <w:r>
        <w:rPr>
          <w:b/>
          <w:u w:val="single"/>
        </w:rPr>
        <w:t>Místo a čas jednání</w:t>
      </w:r>
      <w:r>
        <w:t xml:space="preserve">: </w:t>
      </w:r>
      <w:r w:rsidR="004C3C07">
        <w:t>Zasedací místnost OÚ</w:t>
      </w:r>
      <w:r>
        <w:t xml:space="preserve"> Habřina – </w:t>
      </w:r>
      <w:r w:rsidR="00396B47">
        <w:t>1</w:t>
      </w:r>
      <w:r w:rsidR="00B56B9F">
        <w:t>8</w:t>
      </w:r>
      <w:r w:rsidR="002E3CFA">
        <w:t>.00</w:t>
      </w:r>
      <w:r>
        <w:t xml:space="preserve"> hodin, </w:t>
      </w:r>
      <w:r w:rsidR="00F1728E">
        <w:t xml:space="preserve"> </w:t>
      </w:r>
      <w:r w:rsidR="00822E3A">
        <w:t>12</w:t>
      </w:r>
      <w:r w:rsidR="00F1728E">
        <w:t>.</w:t>
      </w:r>
      <w:r w:rsidR="00822E3A">
        <w:t>12</w:t>
      </w:r>
      <w:r w:rsidR="00F53BD7">
        <w:t>.</w:t>
      </w:r>
      <w:r w:rsidR="00F1728E">
        <w:t>200</w:t>
      </w:r>
      <w:r w:rsidR="004C1DD2">
        <w:t>7</w:t>
      </w:r>
    </w:p>
    <w:p w:rsidR="007530F5" w:rsidRDefault="007530F5">
      <w:pPr>
        <w:jc w:val="both"/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Přítomni:</w:t>
      </w:r>
    </w:p>
    <w:p w:rsidR="007530F5" w:rsidRDefault="007530F5">
      <w:pPr>
        <w:jc w:val="both"/>
      </w:pPr>
    </w:p>
    <w:p w:rsidR="007530F5" w:rsidRDefault="007530F5">
      <w:pPr>
        <w:ind w:firstLine="708"/>
        <w:jc w:val="both"/>
      </w:pPr>
      <w:r>
        <w:t>Zastupitelé: dle prezenční listiny</w:t>
      </w:r>
      <w:r w:rsidR="00E87834">
        <w:t xml:space="preserve"> (viz příloha č. 1)</w:t>
      </w:r>
    </w:p>
    <w:p w:rsidR="007530F5" w:rsidRDefault="007530F5">
      <w:pPr>
        <w:jc w:val="both"/>
      </w:pPr>
    </w:p>
    <w:p w:rsidR="007530F5" w:rsidRDefault="007530F5" w:rsidP="00A0098C">
      <w:pPr>
        <w:ind w:firstLine="708"/>
        <w:jc w:val="both"/>
      </w:pPr>
      <w:r>
        <w:t>Omluven:</w:t>
      </w:r>
      <w:r w:rsidR="004C3C07">
        <w:t xml:space="preserve"> </w:t>
      </w:r>
      <w:r w:rsidR="007E7E16">
        <w:t>---</w:t>
      </w:r>
    </w:p>
    <w:p w:rsidR="007530F5" w:rsidRDefault="007530F5">
      <w:pPr>
        <w:ind w:firstLine="708"/>
        <w:jc w:val="both"/>
      </w:pPr>
      <w:r>
        <w:t xml:space="preserve">Neomluven:    </w:t>
      </w:r>
      <w:r w:rsidR="002D2D37">
        <w:t>---</w:t>
      </w:r>
    </w:p>
    <w:p w:rsidR="007530F5" w:rsidRDefault="007530F5">
      <w:pPr>
        <w:jc w:val="both"/>
      </w:pPr>
    </w:p>
    <w:p w:rsidR="007530F5" w:rsidRDefault="007530F5">
      <w:pPr>
        <w:ind w:firstLine="708"/>
        <w:jc w:val="both"/>
      </w:pPr>
      <w:r>
        <w:t>Občané – dle prezenční listiny</w:t>
      </w:r>
    </w:p>
    <w:p w:rsidR="007530F5" w:rsidRDefault="007530F5">
      <w:pPr>
        <w:jc w:val="both"/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Program jednání:</w:t>
      </w:r>
    </w:p>
    <w:p w:rsidR="007530F5" w:rsidRPr="007E7E16" w:rsidRDefault="007530F5">
      <w:pPr>
        <w:jc w:val="both"/>
      </w:pP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Zahájení</w:t>
      </w: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Určení ověřovatele zápisu a zapisovatele, volba návrhové komise</w:t>
      </w: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Kon</w:t>
      </w:r>
      <w:r w:rsidR="006E73C0" w:rsidRPr="006E73C0">
        <w:t xml:space="preserve">trola usnesení </w:t>
      </w:r>
      <w:r w:rsidR="002E3CFA">
        <w:t>z minulého</w:t>
      </w:r>
      <w:r w:rsidR="00B23B9D">
        <w:t xml:space="preserve"> </w:t>
      </w:r>
      <w:r w:rsidR="006E73C0" w:rsidRPr="006E73C0">
        <w:t>veřejn</w:t>
      </w:r>
      <w:r w:rsidR="00B23B9D">
        <w:t>é</w:t>
      </w:r>
      <w:r w:rsidR="006E73C0" w:rsidRPr="006E73C0">
        <w:t>h</w:t>
      </w:r>
      <w:r w:rsidR="00B23B9D">
        <w:t>o</w:t>
      </w:r>
      <w:r w:rsidRPr="006E73C0">
        <w:t xml:space="preserve"> zasedání OZ</w:t>
      </w:r>
      <w:r w:rsidR="00822E3A">
        <w:t xml:space="preserve"> </w:t>
      </w:r>
    </w:p>
    <w:p w:rsidR="00B23B9D" w:rsidRDefault="002E3CFA" w:rsidP="00C33944">
      <w:pPr>
        <w:pStyle w:val="Nadpis1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Projednání závěrečného účtu obce Habřina</w:t>
      </w:r>
    </w:p>
    <w:p w:rsidR="00822E3A" w:rsidRPr="00822E3A" w:rsidRDefault="002E3CFA" w:rsidP="00C33944">
      <w:pPr>
        <w:pStyle w:val="Nadpis1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Projednání závěrečného účtu DSO Hustířanka</w:t>
      </w:r>
    </w:p>
    <w:p w:rsidR="00822E3A" w:rsidRPr="00822E3A" w:rsidRDefault="002E3CFA" w:rsidP="00C33944">
      <w:pPr>
        <w:pStyle w:val="Odstavecseseznamem"/>
        <w:numPr>
          <w:ilvl w:val="0"/>
          <w:numId w:val="38"/>
        </w:numPr>
      </w:pPr>
      <w:r>
        <w:t xml:space="preserve">Znak a vlajka obce, </w:t>
      </w:r>
      <w:r w:rsidR="003C1C09">
        <w:t xml:space="preserve">obecně závazná vyhláška </w:t>
      </w:r>
      <w:r>
        <w:t>vyhláška č. 1/2008</w:t>
      </w:r>
    </w:p>
    <w:p w:rsidR="006E73C0" w:rsidRPr="006E73C0" w:rsidRDefault="006E73C0" w:rsidP="00C33944">
      <w:pPr>
        <w:pStyle w:val="Nadpis1"/>
        <w:numPr>
          <w:ilvl w:val="0"/>
          <w:numId w:val="38"/>
        </w:numPr>
        <w:rPr>
          <w:sz w:val="20"/>
          <w:szCs w:val="20"/>
        </w:rPr>
      </w:pPr>
      <w:r w:rsidRPr="006E73C0">
        <w:rPr>
          <w:sz w:val="20"/>
          <w:szCs w:val="20"/>
        </w:rPr>
        <w:t>Různé</w:t>
      </w:r>
    </w:p>
    <w:p w:rsidR="006E73C0" w:rsidRPr="006E73C0" w:rsidRDefault="006E73C0" w:rsidP="00C33944">
      <w:pPr>
        <w:pStyle w:val="Odstavecseseznamem"/>
        <w:numPr>
          <w:ilvl w:val="0"/>
          <w:numId w:val="38"/>
        </w:numPr>
      </w:pPr>
      <w:r w:rsidRPr="006E73C0">
        <w:t>Diskuse</w:t>
      </w:r>
    </w:p>
    <w:p w:rsidR="006E73C0" w:rsidRPr="006E73C0" w:rsidRDefault="006E73C0" w:rsidP="00C33944">
      <w:pPr>
        <w:pStyle w:val="Odstavecseseznamem"/>
        <w:numPr>
          <w:ilvl w:val="0"/>
          <w:numId w:val="38"/>
        </w:numPr>
      </w:pPr>
      <w:r w:rsidRPr="006E73C0">
        <w:t>Usnesení, závěr</w:t>
      </w:r>
    </w:p>
    <w:p w:rsidR="007530F5" w:rsidRDefault="00822E3A" w:rsidP="00822E3A">
      <w:pPr>
        <w:tabs>
          <w:tab w:val="left" w:pos="2140"/>
        </w:tabs>
        <w:jc w:val="both"/>
      </w:pPr>
      <w:r>
        <w:tab/>
      </w: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add. 1.  Zahájení</w:t>
      </w:r>
    </w:p>
    <w:p w:rsidR="00A0098C" w:rsidRDefault="00AC5AEB">
      <w:pPr>
        <w:numPr>
          <w:ilvl w:val="1"/>
          <w:numId w:val="1"/>
        </w:numPr>
        <w:jc w:val="both"/>
        <w:rPr>
          <w:b/>
        </w:rPr>
      </w:pPr>
      <w:r>
        <w:t>Sehnoutková Zdeňka</w:t>
      </w:r>
      <w:r w:rsidR="007530F5">
        <w:t>, jednání zahájeno v</w:t>
      </w:r>
      <w:r w:rsidR="00396B47">
        <w:t> 1</w:t>
      </w:r>
      <w:r w:rsidR="00A87595">
        <w:t>8</w:t>
      </w:r>
      <w:r w:rsidR="00396B47">
        <w:t>.</w:t>
      </w:r>
      <w:r w:rsidR="002E3CFA">
        <w:t>0</w:t>
      </w:r>
      <w:r w:rsidR="00396B47">
        <w:t>5</w:t>
      </w:r>
      <w:r w:rsidR="007530F5">
        <w:t xml:space="preserve"> hodin. Přivítání hostů a občanů, kontrola přítomných zastupitelů </w:t>
      </w:r>
      <w:r w:rsidR="007530F5" w:rsidRPr="00C25652">
        <w:t xml:space="preserve">– z celkového počtu </w:t>
      </w:r>
      <w:r w:rsidR="002E3CFA">
        <w:t>6</w:t>
      </w:r>
      <w:r w:rsidR="007530F5" w:rsidRPr="00C25652">
        <w:t xml:space="preserve"> přítomno </w:t>
      </w:r>
      <w:r w:rsidR="002E3CFA">
        <w:t>6</w:t>
      </w:r>
      <w:r w:rsidR="007E7E16">
        <w:t xml:space="preserve">. </w:t>
      </w:r>
      <w:r w:rsidR="007530F5">
        <w:rPr>
          <w:b/>
        </w:rPr>
        <w:t xml:space="preserve"> </w:t>
      </w:r>
    </w:p>
    <w:p w:rsidR="007530F5" w:rsidRDefault="007530F5" w:rsidP="00A0098C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Závěr: Při dnešním jednání je přítomna nadpoloviční většina, zasedání je usnášeníschopné. </w:t>
      </w:r>
    </w:p>
    <w:p w:rsidR="007530F5" w:rsidRDefault="007530F5">
      <w:pPr>
        <w:numPr>
          <w:ilvl w:val="1"/>
          <w:numId w:val="1"/>
        </w:numPr>
        <w:jc w:val="both"/>
      </w:pPr>
      <w:r>
        <w:t>přítomným zastupitelům byl přečten návrh programu jednání ke schválení a po té byl</w:t>
      </w:r>
      <w:r w:rsidR="003F6A47">
        <w:t xml:space="preserve">i </w:t>
      </w:r>
      <w:r>
        <w:t>vyzváni k návrhům na doplnění programu jednání</w:t>
      </w:r>
      <w:r w:rsidR="00F1728E">
        <w:t xml:space="preserve"> </w:t>
      </w:r>
      <w:r w:rsidR="003F6A47">
        <w:t>– žádné návrhy na doplnění</w:t>
      </w:r>
    </w:p>
    <w:p w:rsidR="007530F5" w:rsidRPr="00396B47" w:rsidRDefault="007530F5">
      <w:pPr>
        <w:ind w:left="1980"/>
        <w:jc w:val="both"/>
        <w:rPr>
          <w:color w:val="FF0000"/>
        </w:rPr>
      </w:pPr>
      <w:r>
        <w:t xml:space="preserve">Hlasování:  </w:t>
      </w:r>
      <w:r>
        <w:tab/>
      </w:r>
      <w:r w:rsidRPr="00C25652">
        <w:t xml:space="preserve">Pro </w:t>
      </w:r>
      <w:r w:rsidR="002E3CFA">
        <w:t>6</w:t>
      </w:r>
      <w:r w:rsidR="00B23B9D">
        <w:t xml:space="preserve"> </w:t>
      </w:r>
      <w:r w:rsidRPr="00C25652">
        <w:t xml:space="preserve">členů  z celkového počtu </w:t>
      </w:r>
      <w:r w:rsidR="002E3CFA">
        <w:t>6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</w:r>
    </w:p>
    <w:p w:rsidR="007530F5" w:rsidRDefault="007530F5" w:rsidP="00F1728E">
      <w:pPr>
        <w:ind w:left="1416"/>
        <w:jc w:val="both"/>
        <w:rPr>
          <w:b/>
        </w:rPr>
      </w:pPr>
      <w:r>
        <w:tab/>
      </w:r>
      <w:r w:rsidR="00F1728E">
        <w:rPr>
          <w:b/>
        </w:rPr>
        <w:t>Závěr: Program byl</w:t>
      </w:r>
      <w:r w:rsidR="003F6A47">
        <w:rPr>
          <w:b/>
        </w:rPr>
        <w:t xml:space="preserve"> schválen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 xml:space="preserve">add. 2: Určení ověřovatele zápisu, zapisovatele, volba návrhové komise: 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numPr>
          <w:ilvl w:val="1"/>
          <w:numId w:val="3"/>
        </w:numPr>
        <w:jc w:val="both"/>
      </w:pPr>
      <w:r>
        <w:t>zapisovatel: Bittnerová Dagmar</w:t>
      </w:r>
    </w:p>
    <w:p w:rsidR="00F4632D" w:rsidRDefault="007530F5" w:rsidP="00F4632D">
      <w:pPr>
        <w:numPr>
          <w:ilvl w:val="1"/>
          <w:numId w:val="3"/>
        </w:numPr>
        <w:jc w:val="both"/>
      </w:pPr>
      <w:r>
        <w:t xml:space="preserve">ověřovatel zápisu: </w:t>
      </w:r>
      <w:r w:rsidR="002E3CFA">
        <w:t>Panenka Ladislav</w:t>
      </w:r>
    </w:p>
    <w:p w:rsidR="007530F5" w:rsidRDefault="007530F5" w:rsidP="00F4632D">
      <w:pPr>
        <w:numPr>
          <w:ilvl w:val="1"/>
          <w:numId w:val="3"/>
        </w:numPr>
        <w:jc w:val="both"/>
      </w:pPr>
      <w:r>
        <w:t>Návrhová komise:</w:t>
      </w:r>
      <w:r w:rsidR="00AC5AEB">
        <w:t xml:space="preserve"> </w:t>
      </w:r>
      <w:r w:rsidR="002E3CFA">
        <w:t>Klímová Eva, Sehnoutka Jiří, Podmanická Michaela</w:t>
      </w:r>
    </w:p>
    <w:p w:rsidR="00F4632D" w:rsidRDefault="00F4632D" w:rsidP="00F4632D">
      <w:pPr>
        <w:ind w:left="2496"/>
        <w:jc w:val="both"/>
      </w:pPr>
    </w:p>
    <w:p w:rsidR="007530F5" w:rsidRDefault="007530F5">
      <w:pPr>
        <w:ind w:left="1980"/>
        <w:jc w:val="both"/>
      </w:pPr>
      <w:r>
        <w:t xml:space="preserve">Hlasování:  </w:t>
      </w:r>
      <w:r>
        <w:tab/>
        <w:t xml:space="preserve">Pro </w:t>
      </w:r>
      <w:r w:rsidR="002E3CFA">
        <w:t>6</w:t>
      </w:r>
      <w:r>
        <w:t xml:space="preserve"> členů  z celkového počtu </w:t>
      </w:r>
      <w:r w:rsidR="002E3CFA">
        <w:t>6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7530F5" w:rsidRDefault="007530F5" w:rsidP="00B6697C">
      <w:pPr>
        <w:ind w:left="2136"/>
        <w:jc w:val="both"/>
        <w:rPr>
          <w:b/>
        </w:rPr>
      </w:pPr>
      <w:r>
        <w:rPr>
          <w:b/>
        </w:rPr>
        <w:t>Závěr: Návrh byl schválen.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 xml:space="preserve">add. 3: Kontrola usnesení ze dne </w:t>
      </w:r>
      <w:r w:rsidR="002E3CFA">
        <w:rPr>
          <w:b/>
          <w:u w:val="single"/>
        </w:rPr>
        <w:t>29</w:t>
      </w:r>
      <w:r w:rsidR="006E73C0">
        <w:rPr>
          <w:b/>
          <w:u w:val="single"/>
        </w:rPr>
        <w:t>.</w:t>
      </w:r>
      <w:r w:rsidR="002E3CFA">
        <w:rPr>
          <w:b/>
          <w:u w:val="single"/>
        </w:rPr>
        <w:t>4</w:t>
      </w:r>
      <w:r w:rsidR="006E73C0">
        <w:rPr>
          <w:b/>
          <w:u w:val="single"/>
        </w:rPr>
        <w:t>.</w:t>
      </w:r>
      <w:r>
        <w:rPr>
          <w:b/>
          <w:u w:val="single"/>
        </w:rPr>
        <w:t>200</w:t>
      </w:r>
      <w:r w:rsidR="002E3CFA">
        <w:rPr>
          <w:b/>
          <w:u w:val="single"/>
        </w:rPr>
        <w:t>8</w:t>
      </w:r>
    </w:p>
    <w:p w:rsidR="00E76512" w:rsidRDefault="00E76512">
      <w:pPr>
        <w:jc w:val="both"/>
        <w:rPr>
          <w:b/>
          <w:u w:val="single"/>
        </w:rPr>
      </w:pPr>
    </w:p>
    <w:p w:rsidR="00E76512" w:rsidRDefault="00E76512">
      <w:pPr>
        <w:jc w:val="both"/>
        <w:rPr>
          <w:b/>
          <w:u w:val="single"/>
        </w:rPr>
      </w:pPr>
      <w:r>
        <w:rPr>
          <w:b/>
          <w:u w:val="single"/>
        </w:rPr>
        <w:t xml:space="preserve">Kontrolu usnesení provedla starostka obce p. </w:t>
      </w:r>
      <w:r w:rsidR="002E3CFA">
        <w:rPr>
          <w:b/>
          <w:u w:val="single"/>
        </w:rPr>
        <w:t>Sehnoutková</w:t>
      </w:r>
    </w:p>
    <w:p w:rsidR="00F53BD7" w:rsidRDefault="00F53BD7" w:rsidP="00F53BD7">
      <w:pPr>
        <w:jc w:val="both"/>
        <w:rPr>
          <w:b/>
        </w:rPr>
      </w:pPr>
    </w:p>
    <w:p w:rsidR="00F53BD7" w:rsidRDefault="00F53BD7" w:rsidP="00F53BD7">
      <w:pPr>
        <w:jc w:val="both"/>
        <w:rPr>
          <w:b/>
        </w:rPr>
      </w:pPr>
      <w:r>
        <w:rPr>
          <w:b/>
        </w:rPr>
        <w:t>V bodě 4: Ukládá:</w:t>
      </w:r>
    </w:p>
    <w:p w:rsidR="00F53BD7" w:rsidRDefault="002E3CFA" w:rsidP="00F53BD7">
      <w:pPr>
        <w:numPr>
          <w:ilvl w:val="1"/>
          <w:numId w:val="5"/>
        </w:numPr>
        <w:jc w:val="both"/>
        <w:rPr>
          <w:b/>
        </w:rPr>
      </w:pPr>
      <w:r>
        <w:t>Zaslat vyjádření p. Černému – čp. 47 ohledně vodovodní přípojky</w:t>
      </w:r>
    </w:p>
    <w:p w:rsidR="00F53BD7" w:rsidRDefault="00F53BD7" w:rsidP="00F53BD7">
      <w:pPr>
        <w:numPr>
          <w:ilvl w:val="2"/>
          <w:numId w:val="5"/>
        </w:numPr>
        <w:jc w:val="both"/>
        <w:rPr>
          <w:b/>
        </w:rPr>
      </w:pPr>
      <w:r>
        <w:t xml:space="preserve">Zodpovídá: starostka obce, </w:t>
      </w:r>
    </w:p>
    <w:p w:rsidR="00AA24B7" w:rsidRPr="00AA24B7" w:rsidRDefault="00F53BD7" w:rsidP="00F53BD7">
      <w:pPr>
        <w:numPr>
          <w:ilvl w:val="2"/>
          <w:numId w:val="5"/>
        </w:numPr>
        <w:jc w:val="both"/>
        <w:rPr>
          <w:b/>
        </w:rPr>
      </w:pPr>
      <w:r>
        <w:t xml:space="preserve">Termín: </w:t>
      </w:r>
      <w:r w:rsidR="002E3CFA">
        <w:t xml:space="preserve">ihned </w:t>
      </w:r>
      <w:r>
        <w:t xml:space="preserve"> </w:t>
      </w:r>
      <w:r w:rsidR="00007620">
        <w:t xml:space="preserve"> - </w:t>
      </w:r>
      <w:r w:rsidR="002E3CFA">
        <w:rPr>
          <w:b/>
          <w:u w:val="single"/>
        </w:rPr>
        <w:t>zasláno, zatím bez reakce</w:t>
      </w:r>
    </w:p>
    <w:p w:rsidR="00AA24B7" w:rsidRDefault="00AA24B7" w:rsidP="00AA24B7">
      <w:pPr>
        <w:ind w:left="720"/>
        <w:jc w:val="both"/>
        <w:rPr>
          <w:b/>
          <w:u w:val="single"/>
        </w:rPr>
      </w:pPr>
    </w:p>
    <w:p w:rsidR="00AA24B7" w:rsidRDefault="00AA24B7" w:rsidP="00AA24B7">
      <w:pPr>
        <w:ind w:left="720"/>
        <w:jc w:val="both"/>
        <w:rPr>
          <w:b/>
          <w:u w:val="single"/>
        </w:rPr>
      </w:pPr>
    </w:p>
    <w:p w:rsidR="00AA24B7" w:rsidRDefault="00AA24B7" w:rsidP="00AA24B7">
      <w:pPr>
        <w:ind w:left="720"/>
        <w:jc w:val="both"/>
        <w:rPr>
          <w:b/>
          <w:u w:val="single"/>
        </w:rPr>
      </w:pPr>
    </w:p>
    <w:p w:rsidR="00AA24B7" w:rsidRPr="00AA24B7" w:rsidRDefault="00AA24B7" w:rsidP="00AA24B7">
      <w:pPr>
        <w:ind w:left="720"/>
        <w:jc w:val="both"/>
        <w:rPr>
          <w:b/>
        </w:rPr>
      </w:pPr>
    </w:p>
    <w:p w:rsidR="00F4632D" w:rsidRDefault="00AA24B7" w:rsidP="00F53BD7">
      <w:pPr>
        <w:numPr>
          <w:ilvl w:val="1"/>
          <w:numId w:val="5"/>
        </w:numPr>
        <w:jc w:val="both"/>
      </w:pPr>
      <w:r w:rsidRPr="00AA24B7">
        <w:lastRenderedPageBreak/>
        <w:t xml:space="preserve">Dále vést jednání s ing. Arch. Novotným – zadání zpracování studie výstavby RD v souladu s platným </w:t>
      </w:r>
      <w:r>
        <w:t>Ú</w:t>
      </w:r>
      <w:r w:rsidRPr="00AA24B7">
        <w:t>P Obce</w:t>
      </w:r>
      <w:r w:rsidR="00007620" w:rsidRPr="00AA24B7">
        <w:t xml:space="preserve"> </w:t>
      </w:r>
    </w:p>
    <w:p w:rsidR="00822E3A" w:rsidRPr="00AA24B7" w:rsidRDefault="00822E3A" w:rsidP="00AA24B7">
      <w:pPr>
        <w:pStyle w:val="Odstavecseseznamem"/>
        <w:numPr>
          <w:ilvl w:val="0"/>
          <w:numId w:val="42"/>
        </w:numPr>
        <w:jc w:val="both"/>
        <w:rPr>
          <w:b/>
        </w:rPr>
      </w:pPr>
      <w:r>
        <w:t xml:space="preserve">Zodpovídá:  starostka obce </w:t>
      </w:r>
    </w:p>
    <w:p w:rsidR="00AA24B7" w:rsidRDefault="00822E3A" w:rsidP="00AA24B7">
      <w:pPr>
        <w:pStyle w:val="Odstavecseseznamem"/>
        <w:numPr>
          <w:ilvl w:val="0"/>
          <w:numId w:val="42"/>
        </w:numPr>
        <w:jc w:val="both"/>
        <w:rPr>
          <w:b/>
        </w:rPr>
      </w:pPr>
      <w:r>
        <w:t xml:space="preserve">Termín: </w:t>
      </w:r>
      <w:r w:rsidR="00AA24B7">
        <w:t xml:space="preserve">podle vyjádření PF – </w:t>
      </w:r>
      <w:r w:rsidR="00AA24B7">
        <w:rPr>
          <w:b/>
        </w:rPr>
        <w:t>zatím v řízení, od PF zatím žádné vyjádření ohledně převodu pozemků</w:t>
      </w:r>
    </w:p>
    <w:p w:rsidR="00AA24B7" w:rsidRPr="00AA24B7" w:rsidRDefault="00AA24B7" w:rsidP="00AA24B7">
      <w:pPr>
        <w:ind w:left="708"/>
        <w:jc w:val="both"/>
        <w:rPr>
          <w:b/>
        </w:rPr>
      </w:pPr>
    </w:p>
    <w:p w:rsidR="00822E3A" w:rsidRPr="00AA24B7" w:rsidRDefault="00AA24B7" w:rsidP="00AA24B7">
      <w:pPr>
        <w:pStyle w:val="Odstavecseseznamem"/>
        <w:numPr>
          <w:ilvl w:val="1"/>
          <w:numId w:val="5"/>
        </w:numPr>
        <w:jc w:val="both"/>
        <w:rPr>
          <w:b/>
        </w:rPr>
      </w:pPr>
      <w:r>
        <w:t>Zjistit na KÚ Hradec Králové skutečnou situaci kolem pozemků 384/3 a 384/s – vyjasnit vlastnictví</w:t>
      </w:r>
    </w:p>
    <w:p w:rsidR="00822E3A" w:rsidRPr="00AA24B7" w:rsidRDefault="00822E3A" w:rsidP="00AA24B7">
      <w:pPr>
        <w:pStyle w:val="Odstavecseseznamem"/>
        <w:numPr>
          <w:ilvl w:val="0"/>
          <w:numId w:val="46"/>
        </w:numPr>
        <w:jc w:val="both"/>
        <w:rPr>
          <w:b/>
        </w:rPr>
      </w:pPr>
      <w:r>
        <w:t xml:space="preserve">Zodpovídá: místostarostka obce </w:t>
      </w:r>
    </w:p>
    <w:p w:rsidR="00822E3A" w:rsidRDefault="00822E3A" w:rsidP="00AA24B7">
      <w:pPr>
        <w:pStyle w:val="Odstavecseseznamem"/>
        <w:numPr>
          <w:ilvl w:val="0"/>
          <w:numId w:val="46"/>
        </w:numPr>
        <w:jc w:val="both"/>
        <w:rPr>
          <w:b/>
        </w:rPr>
      </w:pPr>
      <w:r>
        <w:t xml:space="preserve">Termín: </w:t>
      </w:r>
      <w:r w:rsidR="00AA24B7">
        <w:t>ihned</w:t>
      </w:r>
      <w:r>
        <w:t xml:space="preserve"> </w:t>
      </w:r>
      <w:r w:rsidR="00E87A3B">
        <w:t xml:space="preserve"> </w:t>
      </w:r>
      <w:r w:rsidR="00E87A3B" w:rsidRPr="00AA24B7">
        <w:rPr>
          <w:b/>
        </w:rPr>
        <w:t xml:space="preserve">- </w:t>
      </w:r>
      <w:r w:rsidR="00AA24B7">
        <w:rPr>
          <w:b/>
        </w:rPr>
        <w:t>jednáno s ing. Výravským – vlastníkem druhého pozemku, s KÚ Hradec Králové a s PF ČR – situace není zcela průhledná, nutné další jednání – v počátku byly vypracovány 2 GP a zapsáno bylo každého část. Nutné nově jednání s KÚ a dohodnout další postup.</w:t>
      </w:r>
      <w:r w:rsidR="00E87A3B" w:rsidRPr="00AA24B7">
        <w:rPr>
          <w:b/>
        </w:rPr>
        <w:t xml:space="preserve"> </w:t>
      </w:r>
    </w:p>
    <w:p w:rsidR="00AA24B7" w:rsidRPr="00AA24B7" w:rsidRDefault="00AA24B7" w:rsidP="00AA24B7">
      <w:pPr>
        <w:ind w:left="708"/>
        <w:jc w:val="both"/>
        <w:rPr>
          <w:b/>
        </w:rPr>
      </w:pPr>
    </w:p>
    <w:p w:rsidR="00822E3A" w:rsidRDefault="00AA24B7" w:rsidP="00AA24B7">
      <w:pPr>
        <w:pStyle w:val="Odstavecseseznamem"/>
        <w:numPr>
          <w:ilvl w:val="1"/>
          <w:numId w:val="5"/>
        </w:numPr>
        <w:jc w:val="both"/>
      </w:pPr>
      <w:r>
        <w:t xml:space="preserve">Přepracovat kupní smlouvu na odkoupení pozemku od p. Michkové dle dnešního usnesení </w:t>
      </w:r>
    </w:p>
    <w:p w:rsidR="00822E3A" w:rsidRPr="00AA24B7" w:rsidRDefault="00822E3A" w:rsidP="00AA24B7">
      <w:pPr>
        <w:pStyle w:val="Odstavecseseznamem"/>
        <w:numPr>
          <w:ilvl w:val="0"/>
          <w:numId w:val="47"/>
        </w:numPr>
        <w:jc w:val="both"/>
        <w:rPr>
          <w:b/>
        </w:rPr>
      </w:pPr>
      <w:r>
        <w:t xml:space="preserve">Zodpovídá:  místostarostka obce </w:t>
      </w:r>
    </w:p>
    <w:p w:rsidR="00822E3A" w:rsidRPr="00AA24B7" w:rsidRDefault="00822E3A" w:rsidP="00AA24B7">
      <w:pPr>
        <w:pStyle w:val="Odstavecseseznamem"/>
        <w:numPr>
          <w:ilvl w:val="0"/>
          <w:numId w:val="47"/>
        </w:numPr>
        <w:jc w:val="both"/>
        <w:rPr>
          <w:b/>
        </w:rPr>
      </w:pPr>
      <w:r>
        <w:t xml:space="preserve">Termín: do 31.10.2007 </w:t>
      </w:r>
      <w:r w:rsidR="00111D7F">
        <w:t xml:space="preserve"> </w:t>
      </w:r>
      <w:r w:rsidR="00111D7F" w:rsidRPr="00AA24B7">
        <w:rPr>
          <w:b/>
        </w:rPr>
        <w:t xml:space="preserve"> </w:t>
      </w:r>
      <w:r w:rsidR="00AA24B7">
        <w:rPr>
          <w:b/>
        </w:rPr>
        <w:t>smlouva sepsána a dána p. Michkové k podpisu</w:t>
      </w:r>
    </w:p>
    <w:p w:rsidR="007530F5" w:rsidRDefault="007530F5">
      <w:pPr>
        <w:jc w:val="both"/>
      </w:pPr>
    </w:p>
    <w:p w:rsidR="00007620" w:rsidRDefault="007530F5" w:rsidP="006E73C0">
      <w:pPr>
        <w:rPr>
          <w:b/>
          <w:u w:val="single"/>
        </w:rPr>
      </w:pPr>
      <w:r>
        <w:rPr>
          <w:b/>
          <w:u w:val="single"/>
        </w:rPr>
        <w:t>add. 4</w:t>
      </w:r>
      <w:r w:rsidR="00C25652">
        <w:rPr>
          <w:b/>
          <w:u w:val="single"/>
        </w:rPr>
        <w:t xml:space="preserve">: </w:t>
      </w:r>
      <w:r w:rsidR="00AA24B7">
        <w:rPr>
          <w:b/>
          <w:u w:val="single"/>
        </w:rPr>
        <w:t>Závěrečný účet obce Habřina</w:t>
      </w:r>
      <w:r w:rsidR="00AA261F">
        <w:rPr>
          <w:b/>
          <w:u w:val="single"/>
        </w:rPr>
        <w:t>, zpráva auditora za r. 2007</w:t>
      </w:r>
      <w:r w:rsidR="00AA24B7">
        <w:rPr>
          <w:b/>
          <w:u w:val="single"/>
        </w:rPr>
        <w:t xml:space="preserve"> </w:t>
      </w:r>
    </w:p>
    <w:p w:rsidR="00AA24B7" w:rsidRDefault="00AA24B7" w:rsidP="006E73C0">
      <w:pPr>
        <w:rPr>
          <w:b/>
          <w:u w:val="single"/>
        </w:rPr>
      </w:pPr>
    </w:p>
    <w:p w:rsidR="00AA261F" w:rsidRPr="00BA04CD" w:rsidRDefault="00CF56B5" w:rsidP="00AA261F">
      <w:r>
        <w:tab/>
      </w:r>
      <w:r w:rsidR="00AA261F">
        <w:t xml:space="preserve">se zprávou o hospodaření za r. 2007 a s konečnou zprávou auditora seznámila p. Skřipská. Zpráva auditora za r. 2007 byla s výsledkem „Bez výhrad“.  </w:t>
      </w:r>
    </w:p>
    <w:p w:rsidR="00BA04CD" w:rsidRPr="00BA04CD" w:rsidRDefault="00BA04CD" w:rsidP="00BA04CD"/>
    <w:p w:rsidR="006E73C0" w:rsidRDefault="00007620" w:rsidP="006E73C0">
      <w:r w:rsidRPr="00007620">
        <w:tab/>
      </w:r>
      <w:r>
        <w:t xml:space="preserve"> </w:t>
      </w:r>
      <w:r w:rsidR="00AA261F">
        <w:t>Schválení závěrečného účtu:</w:t>
      </w:r>
    </w:p>
    <w:p w:rsidR="00CF56B5" w:rsidRDefault="00CF56B5" w:rsidP="00CF56B5">
      <w:pPr>
        <w:ind w:left="1980"/>
        <w:jc w:val="both"/>
      </w:pPr>
      <w:r>
        <w:t xml:space="preserve">Hlasování:  </w:t>
      </w:r>
      <w:r>
        <w:tab/>
        <w:t xml:space="preserve">Pro </w:t>
      </w:r>
      <w:r w:rsidR="00AA261F">
        <w:t>6</w:t>
      </w:r>
      <w:r>
        <w:t xml:space="preserve"> členů  z celkového počtu </w:t>
      </w:r>
      <w:r w:rsidR="00AA261F">
        <w:t>6</w:t>
      </w:r>
    </w:p>
    <w:p w:rsidR="00CF56B5" w:rsidRDefault="00BA04CD" w:rsidP="00CF56B5">
      <w:pPr>
        <w:ind w:left="1980"/>
        <w:jc w:val="both"/>
      </w:pPr>
      <w:r>
        <w:tab/>
      </w:r>
      <w:r>
        <w:tab/>
      </w:r>
      <w:r>
        <w:tab/>
        <w:t>Proti  0</w:t>
      </w:r>
      <w:r w:rsidR="00CF56B5">
        <w:t xml:space="preserve"> členů</w:t>
      </w:r>
    </w:p>
    <w:p w:rsidR="00CF56B5" w:rsidRDefault="00CF56B5" w:rsidP="00CF56B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6E73C0" w:rsidRDefault="00CF56B5" w:rsidP="00CF56B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AA261F" w:rsidRDefault="00CF56B5" w:rsidP="00AA261F">
      <w:pPr>
        <w:rPr>
          <w:b/>
        </w:rPr>
      </w:pPr>
      <w:r w:rsidRPr="003B4CF3">
        <w:tab/>
      </w:r>
    </w:p>
    <w:p w:rsidR="00D026BF" w:rsidRDefault="00CF56B5" w:rsidP="00D026BF">
      <w:r>
        <w:rPr>
          <w:b/>
        </w:rPr>
        <w:t xml:space="preserve"> </w:t>
      </w:r>
    </w:p>
    <w:p w:rsidR="003D3649" w:rsidRDefault="003D3649" w:rsidP="005B00FE">
      <w:pPr>
        <w:rPr>
          <w:b/>
          <w:u w:val="single"/>
        </w:rPr>
      </w:pPr>
    </w:p>
    <w:p w:rsidR="00AA261F" w:rsidRPr="006E73C0" w:rsidRDefault="00AA261F" w:rsidP="00AA261F">
      <w:pPr>
        <w:rPr>
          <w:sz w:val="24"/>
          <w:szCs w:val="24"/>
        </w:rPr>
      </w:pPr>
      <w:r>
        <w:rPr>
          <w:b/>
          <w:u w:val="single"/>
        </w:rPr>
        <w:t xml:space="preserve">add. 5: </w:t>
      </w:r>
      <w:r w:rsidRPr="006E73C0">
        <w:rPr>
          <w:b/>
          <w:u w:val="single"/>
        </w:rPr>
        <w:t>Závěrečný účet DSO Hustířanka, zpráva auditora za r. 200</w:t>
      </w:r>
      <w:r>
        <w:rPr>
          <w:b/>
          <w:u w:val="single"/>
        </w:rPr>
        <w:t>7</w:t>
      </w:r>
    </w:p>
    <w:p w:rsidR="00AA261F" w:rsidRDefault="00AA261F" w:rsidP="00AA261F">
      <w:pPr>
        <w:rPr>
          <w:b/>
          <w:u w:val="single"/>
        </w:rPr>
      </w:pPr>
    </w:p>
    <w:p w:rsidR="00AA261F" w:rsidRDefault="00AA261F" w:rsidP="00AA261F">
      <w:pPr>
        <w:ind w:left="348"/>
        <w:jc w:val="both"/>
      </w:pPr>
      <w:r>
        <w:tab/>
        <w:t>se zprávou o hospodaření DSO Hustířanka za r. 2007 a s konečnou zprávou auditora seznámila p. Skřipská. Zpráva auditora za r. 2007 byla s výsledkem „Bez výhrad“</w:t>
      </w:r>
    </w:p>
    <w:p w:rsidR="00AA261F" w:rsidRDefault="00AA261F" w:rsidP="00AA261F">
      <w:pPr>
        <w:ind w:left="348"/>
        <w:jc w:val="both"/>
      </w:pPr>
    </w:p>
    <w:p w:rsidR="00AA261F" w:rsidRDefault="00AA261F" w:rsidP="00AA261F">
      <w:pPr>
        <w:ind w:left="1980"/>
        <w:jc w:val="both"/>
      </w:pPr>
    </w:p>
    <w:p w:rsidR="003B4CF3" w:rsidRDefault="003B4CF3" w:rsidP="003B4CF3"/>
    <w:p w:rsidR="00C33944" w:rsidRDefault="00C33944" w:rsidP="00C33944">
      <w:pPr>
        <w:pStyle w:val="Nadpis1"/>
        <w:rPr>
          <w:b/>
          <w:sz w:val="20"/>
          <w:szCs w:val="20"/>
          <w:u w:val="single"/>
        </w:rPr>
      </w:pPr>
      <w:r w:rsidRPr="00651AD3">
        <w:rPr>
          <w:b/>
          <w:sz w:val="20"/>
          <w:szCs w:val="20"/>
          <w:u w:val="single"/>
        </w:rPr>
        <w:t xml:space="preserve">add. </w:t>
      </w:r>
      <w:r>
        <w:rPr>
          <w:b/>
          <w:sz w:val="20"/>
          <w:szCs w:val="20"/>
          <w:u w:val="single"/>
        </w:rPr>
        <w:t>6</w:t>
      </w:r>
      <w:r w:rsidRPr="00651AD3">
        <w:rPr>
          <w:b/>
          <w:sz w:val="20"/>
          <w:szCs w:val="20"/>
          <w:u w:val="single"/>
        </w:rPr>
        <w:t xml:space="preserve">: </w:t>
      </w:r>
      <w:r w:rsidR="00AA261F">
        <w:rPr>
          <w:b/>
          <w:sz w:val="20"/>
          <w:szCs w:val="20"/>
          <w:u w:val="single"/>
        </w:rPr>
        <w:t xml:space="preserve">Vlajka a znak obce, </w:t>
      </w:r>
      <w:r w:rsidR="003C1C09">
        <w:rPr>
          <w:b/>
          <w:sz w:val="20"/>
          <w:szCs w:val="20"/>
          <w:u w:val="single"/>
        </w:rPr>
        <w:t>Obecně závazná vyhláška</w:t>
      </w:r>
      <w:r w:rsidR="00AA261F">
        <w:rPr>
          <w:b/>
          <w:sz w:val="20"/>
          <w:szCs w:val="20"/>
          <w:u w:val="single"/>
        </w:rPr>
        <w:t xml:space="preserve"> č. 01/2008</w:t>
      </w:r>
    </w:p>
    <w:p w:rsidR="00AA261F" w:rsidRDefault="00AA261F" w:rsidP="00AA261F"/>
    <w:p w:rsidR="00AA261F" w:rsidRDefault="00AA261F" w:rsidP="00AA261F">
      <w:r>
        <w:tab/>
        <w:t xml:space="preserve">Dne 13.5.2008 byl Rozhodnutím  předsedy Poslanecké sněmovny Parlamentu ČR čj. 5117/08 udělen znak a vlajka obce. V souvislosti s tímto navrhuje zastupitelstvo obce přijmout </w:t>
      </w:r>
      <w:r w:rsidR="003C1C09">
        <w:t xml:space="preserve">Obecně závaznou </w:t>
      </w:r>
      <w:r>
        <w:t xml:space="preserve">vyhlášku č. 01/2008 O znaku a praporu obce Habřina a jejich užívání. </w:t>
      </w:r>
      <w:r w:rsidR="009A4EAF">
        <w:t xml:space="preserve">Dále navrhujeme, </w:t>
      </w:r>
      <w:r w:rsidR="003C1C09">
        <w:t>a</w:t>
      </w:r>
      <w:r w:rsidR="009A4EAF">
        <w:t xml:space="preserve">by byla zadána poptávka Smaltovně Tupesy na výrobu obecního znaku a zhotovení cenové nabídky. </w:t>
      </w:r>
    </w:p>
    <w:p w:rsidR="00AA261F" w:rsidRPr="00AA261F" w:rsidRDefault="00AA261F" w:rsidP="00AA261F"/>
    <w:p w:rsidR="00C33944" w:rsidRDefault="00C33944" w:rsidP="00C33944">
      <w:pPr>
        <w:pStyle w:val="Nadpis1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3944" w:rsidRDefault="00C33944" w:rsidP="00C33944">
      <w:pPr>
        <w:ind w:left="1980"/>
        <w:jc w:val="both"/>
      </w:pPr>
      <w:r>
        <w:rPr>
          <w:b/>
          <w:u w:val="single"/>
        </w:rPr>
        <w:t xml:space="preserve"> </w:t>
      </w:r>
      <w:r>
        <w:t xml:space="preserve">Hlasování:  </w:t>
      </w:r>
      <w:r>
        <w:tab/>
        <w:t xml:space="preserve">Pro 6 členů  z celkového počtu </w:t>
      </w:r>
      <w:r w:rsidR="00AA261F">
        <w:t>6</w:t>
      </w:r>
    </w:p>
    <w:p w:rsidR="00C33944" w:rsidRDefault="00C33944" w:rsidP="00C33944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C33944" w:rsidRDefault="00C33944" w:rsidP="00C33944">
      <w:pPr>
        <w:ind w:left="1980"/>
        <w:jc w:val="both"/>
      </w:pPr>
      <w:r>
        <w:tab/>
      </w:r>
      <w:r>
        <w:tab/>
      </w:r>
      <w:r>
        <w:tab/>
        <w:t xml:space="preserve">Zdrželo se: </w:t>
      </w:r>
      <w:r w:rsidR="00AA261F">
        <w:t>0</w:t>
      </w:r>
      <w:r>
        <w:t xml:space="preserve"> členů</w:t>
      </w:r>
    </w:p>
    <w:p w:rsidR="00C33944" w:rsidRDefault="00C33944" w:rsidP="00C33944"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C33944" w:rsidRDefault="00C33944" w:rsidP="00C33944">
      <w:pPr>
        <w:pStyle w:val="Nadpis1"/>
        <w:rPr>
          <w:b/>
          <w:sz w:val="20"/>
          <w:szCs w:val="20"/>
          <w:u w:val="single"/>
        </w:rPr>
      </w:pPr>
    </w:p>
    <w:p w:rsidR="00C33944" w:rsidRDefault="00C33944" w:rsidP="00C33944"/>
    <w:p w:rsidR="00C33944" w:rsidRDefault="00C33944" w:rsidP="00C33944"/>
    <w:p w:rsidR="00C33944" w:rsidRDefault="00C33944" w:rsidP="00C33944">
      <w:pPr>
        <w:pStyle w:val="Nadpis1"/>
        <w:rPr>
          <w:b/>
          <w:sz w:val="20"/>
          <w:szCs w:val="20"/>
          <w:u w:val="single"/>
        </w:rPr>
      </w:pPr>
      <w:r w:rsidRPr="00651AD3">
        <w:rPr>
          <w:b/>
          <w:sz w:val="20"/>
          <w:szCs w:val="20"/>
          <w:u w:val="single"/>
        </w:rPr>
        <w:t xml:space="preserve">add. </w:t>
      </w:r>
      <w:r>
        <w:rPr>
          <w:b/>
          <w:sz w:val="20"/>
          <w:szCs w:val="20"/>
          <w:u w:val="single"/>
        </w:rPr>
        <w:t>7</w:t>
      </w:r>
      <w:r w:rsidRPr="00651AD3">
        <w:rPr>
          <w:b/>
          <w:sz w:val="20"/>
          <w:szCs w:val="20"/>
          <w:u w:val="single"/>
        </w:rPr>
        <w:t xml:space="preserve">: </w:t>
      </w:r>
      <w:r w:rsidR="0003237E">
        <w:rPr>
          <w:b/>
          <w:sz w:val="20"/>
          <w:szCs w:val="20"/>
          <w:u w:val="single"/>
        </w:rPr>
        <w:t>Různé</w:t>
      </w:r>
      <w:r>
        <w:rPr>
          <w:b/>
          <w:sz w:val="20"/>
          <w:szCs w:val="20"/>
          <w:u w:val="single"/>
        </w:rPr>
        <w:t xml:space="preserve"> </w:t>
      </w:r>
    </w:p>
    <w:p w:rsidR="00C33944" w:rsidRDefault="00C33944" w:rsidP="00C33944"/>
    <w:p w:rsidR="003C103D" w:rsidRDefault="003C103D" w:rsidP="003C103D">
      <w:pPr>
        <w:jc w:val="both"/>
        <w:rPr>
          <w:b/>
          <w:u w:val="single"/>
        </w:rPr>
      </w:pPr>
    </w:p>
    <w:p w:rsidR="005959C5" w:rsidRDefault="0003237E" w:rsidP="0003237E">
      <w:pPr>
        <w:pStyle w:val="Odstavecseseznamem"/>
        <w:numPr>
          <w:ilvl w:val="1"/>
          <w:numId w:val="26"/>
        </w:numPr>
      </w:pPr>
      <w:r w:rsidRPr="0003237E">
        <w:rPr>
          <w:b/>
        </w:rPr>
        <w:t>Uvolněný mandát</w:t>
      </w:r>
      <w:r>
        <w:t xml:space="preserve"> – rezignace p. Zdeňka Hrocha – byl vyzván náhradník – p. Jindřich Svatoň, který o mandát neprojevil zájem. Vzhledem k tomu, že pan Svatoň byl jediným náhradníkem, zůstává nadále v počtu 6. Vzhledem k tomu, že počet zastupitelů neklesl pod zákonem stanovenou hranici, není nutné podnikat žádné jiné kroky. </w:t>
      </w:r>
    </w:p>
    <w:p w:rsidR="005959C5" w:rsidRDefault="005959C5" w:rsidP="005959C5">
      <w:pPr>
        <w:ind w:left="1080"/>
        <w:jc w:val="both"/>
      </w:pPr>
    </w:p>
    <w:p w:rsidR="00E12BBB" w:rsidRDefault="003C1C09" w:rsidP="005959C5">
      <w:pPr>
        <w:numPr>
          <w:ilvl w:val="1"/>
          <w:numId w:val="26"/>
        </w:numPr>
        <w:jc w:val="both"/>
      </w:pPr>
      <w:r>
        <w:t>Obecně závazná v</w:t>
      </w:r>
      <w:r w:rsidR="0003237E">
        <w:t xml:space="preserve">yhláška č. 02/2008 </w:t>
      </w:r>
      <w:r w:rsidR="009A4EAF">
        <w:t>–</w:t>
      </w:r>
      <w:r w:rsidR="0003237E">
        <w:t xml:space="preserve"> </w:t>
      </w:r>
    </w:p>
    <w:p w:rsidR="009A4EAF" w:rsidRDefault="009A4EAF" w:rsidP="009A4EAF">
      <w:pPr>
        <w:ind w:left="2124"/>
        <w:jc w:val="both"/>
      </w:pPr>
      <w:r>
        <w:t xml:space="preserve">Hlasování:  </w:t>
      </w:r>
      <w:r>
        <w:tab/>
        <w:t>Pro 6 členů  z celkového počtu 6</w:t>
      </w:r>
    </w:p>
    <w:p w:rsidR="009A4EAF" w:rsidRDefault="009A4EAF" w:rsidP="009A4EAF">
      <w:pPr>
        <w:ind w:left="2124"/>
        <w:jc w:val="both"/>
      </w:pPr>
      <w:r>
        <w:tab/>
      </w:r>
      <w:r>
        <w:tab/>
      </w:r>
      <w:r>
        <w:tab/>
        <w:t>Proti  0 členů</w:t>
      </w:r>
    </w:p>
    <w:p w:rsidR="009A4EAF" w:rsidRDefault="009A4EAF" w:rsidP="009A4EAF">
      <w:pPr>
        <w:ind w:left="2124"/>
        <w:jc w:val="both"/>
      </w:pPr>
      <w:r>
        <w:tab/>
      </w:r>
      <w:r>
        <w:tab/>
      </w:r>
      <w:r>
        <w:tab/>
        <w:t>Zdrželo se: 0 členů</w:t>
      </w:r>
    </w:p>
    <w:p w:rsidR="009A4EAF" w:rsidRDefault="009A4EAF" w:rsidP="009A4EAF">
      <w:pPr>
        <w:ind w:left="2124"/>
      </w:pPr>
      <w:r w:rsidRPr="009A4EAF">
        <w:rPr>
          <w:b/>
        </w:rPr>
        <w:tab/>
      </w:r>
      <w:r w:rsidRPr="009A4EAF">
        <w:rPr>
          <w:b/>
        </w:rPr>
        <w:tab/>
      </w:r>
      <w:r w:rsidRPr="009A4EAF">
        <w:rPr>
          <w:b/>
        </w:rPr>
        <w:tab/>
        <w:t>Závěr: Návrh byl schválen</w:t>
      </w:r>
    </w:p>
    <w:p w:rsidR="009A4EAF" w:rsidRDefault="009A4EAF" w:rsidP="009A4EAF">
      <w:pPr>
        <w:pStyle w:val="Odstavecseseznamem"/>
      </w:pPr>
    </w:p>
    <w:p w:rsidR="009A4EAF" w:rsidRDefault="009A4EAF" w:rsidP="009A4EAF">
      <w:pPr>
        <w:ind w:left="360"/>
        <w:jc w:val="both"/>
      </w:pPr>
    </w:p>
    <w:p w:rsidR="00E178B0" w:rsidRDefault="00187E31" w:rsidP="005959C5">
      <w:pPr>
        <w:numPr>
          <w:ilvl w:val="1"/>
          <w:numId w:val="26"/>
        </w:numPr>
        <w:jc w:val="both"/>
      </w:pPr>
      <w:r>
        <w:t>Voda – při odečtu opět zjištěn rozdíl téměř 1.000 m</w:t>
      </w:r>
      <w:r>
        <w:rPr>
          <w:vertAlign w:val="superscript"/>
        </w:rPr>
        <w:t>3</w:t>
      </w:r>
      <w:r>
        <w:t xml:space="preserve"> vody oproti spotřebě. Bude nutné objednat VaK a zjistit závadu, únik cca 2 tis m</w:t>
      </w:r>
      <w:r>
        <w:rPr>
          <w:vertAlign w:val="superscript"/>
        </w:rPr>
        <w:t>3</w:t>
      </w:r>
      <w:r>
        <w:t xml:space="preserve"> za rok je příliš velký, představuje zátěž cca 30 tis. Kč. </w:t>
      </w:r>
    </w:p>
    <w:p w:rsidR="009A4EAF" w:rsidRDefault="009A4EAF" w:rsidP="009A4EAF">
      <w:pPr>
        <w:ind w:left="1080"/>
        <w:jc w:val="both"/>
      </w:pPr>
    </w:p>
    <w:p w:rsidR="00CA1B3C" w:rsidRPr="009A4EAF" w:rsidRDefault="00187E31" w:rsidP="00E12BBB">
      <w:pPr>
        <w:numPr>
          <w:ilvl w:val="1"/>
          <w:numId w:val="26"/>
        </w:numPr>
        <w:jc w:val="both"/>
        <w:rPr>
          <w:b/>
        </w:rPr>
      </w:pPr>
      <w:r w:rsidRPr="009A4EAF">
        <w:rPr>
          <w:b/>
        </w:rPr>
        <w:t xml:space="preserve">Les </w:t>
      </w:r>
      <w:r>
        <w:t xml:space="preserve">– těžba dřeva ukončena, výsadba nových stromků předána. Na místě se nachází zbytek vytěženého dřeva – je označeno jako palivové. Bylo obci ponecháno k prodeji. </w:t>
      </w:r>
      <w:r w:rsidR="009A4EAF">
        <w:t xml:space="preserve">Nabídnout občanoum k odkoupení, návrh </w:t>
      </w:r>
      <w:r w:rsidR="009A4EAF" w:rsidRPr="009A4EAF">
        <w:rPr>
          <w:b/>
        </w:rPr>
        <w:t>ceny 400,- Kč /m</w:t>
      </w:r>
      <w:r w:rsidR="009A4EAF" w:rsidRPr="009A4EAF">
        <w:rPr>
          <w:b/>
          <w:vertAlign w:val="superscript"/>
        </w:rPr>
        <w:t>3</w:t>
      </w:r>
      <w:r w:rsidR="009A4EAF" w:rsidRPr="009A4EAF">
        <w:rPr>
          <w:b/>
        </w:rPr>
        <w:t xml:space="preserve">. </w:t>
      </w:r>
    </w:p>
    <w:p w:rsidR="00CA1B3C" w:rsidRDefault="00CA1B3C" w:rsidP="005959C5">
      <w:pPr>
        <w:ind w:left="1416" w:firstLine="708"/>
        <w:jc w:val="both"/>
      </w:pPr>
    </w:p>
    <w:p w:rsidR="009A4EAF" w:rsidRDefault="009A4EAF" w:rsidP="009A4EAF">
      <w:pPr>
        <w:ind w:left="1980"/>
        <w:jc w:val="both"/>
      </w:pPr>
      <w:r>
        <w:t xml:space="preserve">Hlasování:  </w:t>
      </w:r>
      <w:r>
        <w:tab/>
        <w:t>Pro 6 členů  z celkového počtu 6</w:t>
      </w:r>
    </w:p>
    <w:p w:rsidR="009A4EAF" w:rsidRDefault="009A4EAF" w:rsidP="009A4EAF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9A4EAF" w:rsidRDefault="009A4EAF" w:rsidP="009A4EAF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9A4EAF" w:rsidRDefault="009A4EAF" w:rsidP="009A4E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9A4EAF" w:rsidRDefault="009A4EAF" w:rsidP="009A4EAF">
      <w:pPr>
        <w:rPr>
          <w:b/>
        </w:rPr>
      </w:pPr>
    </w:p>
    <w:p w:rsidR="009A4EAF" w:rsidRDefault="009A4EAF" w:rsidP="009A4EAF">
      <w:pPr>
        <w:pStyle w:val="Odstavecseseznamem"/>
        <w:numPr>
          <w:ilvl w:val="1"/>
          <w:numId w:val="26"/>
        </w:numPr>
      </w:pPr>
      <w:r w:rsidRPr="009A4EAF">
        <w:rPr>
          <w:b/>
        </w:rPr>
        <w:t>Obecní traktor</w:t>
      </w:r>
      <w:r>
        <w:t xml:space="preserve"> – TP byl zajištěn – Magistrát HK vydal duplikát. Po té byla provedena STK. </w:t>
      </w:r>
    </w:p>
    <w:p w:rsidR="009A4EAF" w:rsidRDefault="009A4EAF" w:rsidP="009A4EAF">
      <w:pPr>
        <w:ind w:left="1080"/>
      </w:pPr>
    </w:p>
    <w:p w:rsidR="009A4EAF" w:rsidRDefault="009A4EAF" w:rsidP="009A4EAF">
      <w:pPr>
        <w:pStyle w:val="Odstavecseseznamem"/>
        <w:numPr>
          <w:ilvl w:val="1"/>
          <w:numId w:val="26"/>
        </w:numPr>
      </w:pPr>
      <w:r w:rsidRPr="009A4EAF">
        <w:rPr>
          <w:b/>
        </w:rPr>
        <w:t>28.6.2008 – dětský den a večer posezení s hudbou</w:t>
      </w:r>
      <w:r>
        <w:t xml:space="preserve"> u příležitosti představení znaku obce. </w:t>
      </w:r>
    </w:p>
    <w:p w:rsidR="009A4EAF" w:rsidRDefault="009A4EAF" w:rsidP="009A4EAF">
      <w:pPr>
        <w:ind w:left="1416"/>
      </w:pPr>
      <w:r>
        <w:t>Vstupné 100,- Kč, program na dětský den zajistí kulturní komise ve spolupráci s SDH, SDH přislíbilo příspěvek 500,- Kč na ceny pro děti.  Příspěvek obce na ceny pro děti cca ve výši 1.500 Kč. Večerní posezení zpestří hudbou pan Václav Jandl a Luboš Havrda. Bude se konat v myslivecké klubovně.</w:t>
      </w:r>
    </w:p>
    <w:p w:rsidR="009A4EAF" w:rsidRDefault="009A4EAF" w:rsidP="009A4EAF">
      <w:pPr>
        <w:ind w:left="1416"/>
      </w:pPr>
    </w:p>
    <w:p w:rsidR="009A4EAF" w:rsidRDefault="009A4EAF" w:rsidP="009A4EAF">
      <w:pPr>
        <w:ind w:left="1980"/>
        <w:jc w:val="both"/>
      </w:pPr>
      <w:r>
        <w:t xml:space="preserve">Hlasování:  </w:t>
      </w:r>
      <w:r>
        <w:tab/>
        <w:t>Pro 6 členů  z celkového počtu 6</w:t>
      </w:r>
    </w:p>
    <w:p w:rsidR="009A4EAF" w:rsidRDefault="009A4EAF" w:rsidP="009A4EAF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9A4EAF" w:rsidRDefault="009A4EAF" w:rsidP="009A4EAF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9A4EAF" w:rsidRDefault="009A4EAF" w:rsidP="009A4E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9A4EAF" w:rsidRDefault="009A4EAF" w:rsidP="009A4EAF">
      <w:pPr>
        <w:rPr>
          <w:b/>
        </w:rPr>
      </w:pPr>
    </w:p>
    <w:p w:rsidR="009A4EAF" w:rsidRPr="009A4EAF" w:rsidRDefault="009A4EAF" w:rsidP="009A4EAF">
      <w:pPr>
        <w:pStyle w:val="Odstavecseseznamem"/>
        <w:numPr>
          <w:ilvl w:val="1"/>
          <w:numId w:val="26"/>
        </w:numPr>
        <w:rPr>
          <w:b/>
        </w:rPr>
      </w:pPr>
      <w:r>
        <w:rPr>
          <w:b/>
        </w:rPr>
        <w:t xml:space="preserve">Žádost pana Vladimíra Černého – </w:t>
      </w:r>
      <w:r>
        <w:t xml:space="preserve">o pronájem pohostinství na víkend na soukromou akci.  Vzhledem k tomu, že objekt ještě není úplně oddělen od prodejny potravin, nebude pohostinství na soukromé aktivity pronajímáno. </w:t>
      </w:r>
    </w:p>
    <w:p w:rsidR="009A4EAF" w:rsidRPr="009A4EAF" w:rsidRDefault="009A4EAF" w:rsidP="009A4EAF">
      <w:pPr>
        <w:ind w:left="1080"/>
        <w:rPr>
          <w:b/>
        </w:rPr>
      </w:pPr>
    </w:p>
    <w:p w:rsidR="009A4EAF" w:rsidRPr="003C1C09" w:rsidRDefault="009A4EAF" w:rsidP="003C1C09">
      <w:pPr>
        <w:pStyle w:val="Odstavecseseznamem"/>
        <w:numPr>
          <w:ilvl w:val="1"/>
          <w:numId w:val="26"/>
        </w:numPr>
        <w:rPr>
          <w:b/>
        </w:rPr>
      </w:pPr>
      <w:r>
        <w:rPr>
          <w:b/>
        </w:rPr>
        <w:t xml:space="preserve">Žádost p. Müllera Luďka – </w:t>
      </w:r>
      <w:r>
        <w:t>o zajištění materiálu na úpravu příkopu ke svodu vody do obecní kanalizace – vzhledem k tomu, že příkop částečně zavozil při odvážení zeminy ze svého pozemku a přípojky, které pod příkopem vedou, jsou k jeho RD, musí si příkop a ochranu přípojek zajistit na vlastní náklady</w:t>
      </w:r>
    </w:p>
    <w:p w:rsidR="003C1C09" w:rsidRPr="003C1C09" w:rsidRDefault="003C1C09" w:rsidP="003C1C09">
      <w:pPr>
        <w:pStyle w:val="Odstavecseseznamem"/>
        <w:rPr>
          <w:b/>
        </w:rPr>
      </w:pPr>
    </w:p>
    <w:p w:rsidR="003C1C09" w:rsidRPr="006E5DAB" w:rsidRDefault="006E5DAB" w:rsidP="003C1C09">
      <w:pPr>
        <w:pStyle w:val="Odstavecseseznamem"/>
        <w:numPr>
          <w:ilvl w:val="1"/>
          <w:numId w:val="26"/>
        </w:numPr>
      </w:pPr>
      <w:r>
        <w:rPr>
          <w:b/>
        </w:rPr>
        <w:t>Budova bývalé š</w:t>
      </w:r>
      <w:r w:rsidR="003C1C09">
        <w:rPr>
          <w:b/>
        </w:rPr>
        <w:t>kol</w:t>
      </w:r>
      <w:r>
        <w:rPr>
          <w:b/>
        </w:rPr>
        <w:t>y</w:t>
      </w:r>
      <w:r w:rsidR="003C1C09">
        <w:rPr>
          <w:b/>
        </w:rPr>
        <w:t xml:space="preserve"> – rozestavěný – byt – </w:t>
      </w:r>
      <w:r w:rsidR="003C1C09" w:rsidRPr="006E5DAB">
        <w:t xml:space="preserve">nutno dokončit elektroinstalaci a drobné zednické práce a podat žádost o kolaudaci. Zadat </w:t>
      </w:r>
      <w:r w:rsidRPr="006E5DAB">
        <w:t>poptávku na nabídku prací a ceny .</w:t>
      </w:r>
    </w:p>
    <w:p w:rsidR="006E5DAB" w:rsidRPr="006E5DAB" w:rsidRDefault="006E5DAB" w:rsidP="006E5DAB">
      <w:pPr>
        <w:pStyle w:val="Odstavecseseznamem"/>
        <w:rPr>
          <w:b/>
        </w:rPr>
      </w:pPr>
    </w:p>
    <w:p w:rsidR="006E5DAB" w:rsidRPr="006E5DAB" w:rsidRDefault="006E5DAB" w:rsidP="003C1C09">
      <w:pPr>
        <w:pStyle w:val="Odstavecseseznamem"/>
        <w:numPr>
          <w:ilvl w:val="1"/>
          <w:numId w:val="26"/>
        </w:numPr>
      </w:pPr>
      <w:r>
        <w:rPr>
          <w:b/>
        </w:rPr>
        <w:t xml:space="preserve">Pohostinství </w:t>
      </w:r>
      <w:r w:rsidRPr="006E5DAB">
        <w:t>– nutno oddělit od prostor prodejny potravin – je nutné vybudovat sociální zázemí pro prodejnu. Zadat poptávku na nabídku prací a ceny.</w:t>
      </w:r>
    </w:p>
    <w:p w:rsidR="006E5DAB" w:rsidRPr="006E5DAB" w:rsidRDefault="006E5DAB" w:rsidP="006E5DAB">
      <w:pPr>
        <w:pStyle w:val="Odstavecseseznamem"/>
        <w:rPr>
          <w:b/>
        </w:rPr>
      </w:pPr>
    </w:p>
    <w:p w:rsidR="006E5DAB" w:rsidRPr="006E5DAB" w:rsidRDefault="006E5DAB" w:rsidP="003C1C09">
      <w:pPr>
        <w:pStyle w:val="Odstavecseseznamem"/>
        <w:numPr>
          <w:ilvl w:val="1"/>
          <w:numId w:val="26"/>
        </w:numPr>
      </w:pPr>
      <w:r>
        <w:rPr>
          <w:b/>
        </w:rPr>
        <w:t xml:space="preserve">Prostor pro čajovou kuchyni na OÚ </w:t>
      </w:r>
      <w:r w:rsidRPr="006E5DAB">
        <w:t>a dokončení obložení a zhotovení odkládacích věšáků. Zadat poptávku na nabídku prací a ceny.</w:t>
      </w:r>
    </w:p>
    <w:p w:rsidR="009A4EAF" w:rsidRDefault="009A4EAF" w:rsidP="006E5DAB">
      <w:pPr>
        <w:pStyle w:val="Odstavecseseznamem"/>
        <w:ind w:left="1440"/>
        <w:rPr>
          <w:b/>
        </w:rPr>
      </w:pPr>
    </w:p>
    <w:p w:rsidR="006E5DAB" w:rsidRPr="009A4EAF" w:rsidRDefault="006E5DAB" w:rsidP="009A4EAF">
      <w:pPr>
        <w:pStyle w:val="Odstavecseseznamem"/>
        <w:rPr>
          <w:b/>
        </w:rPr>
      </w:pPr>
    </w:p>
    <w:p w:rsidR="006E5DAB" w:rsidRDefault="006E5DAB" w:rsidP="006E5DAB">
      <w:pPr>
        <w:ind w:left="1980"/>
        <w:jc w:val="both"/>
      </w:pPr>
      <w:r>
        <w:t xml:space="preserve">Hlasování k bodům g – k):  </w:t>
      </w:r>
      <w:r>
        <w:tab/>
        <w:t>Pro 6 členů  z celkového počtu 6</w:t>
      </w:r>
    </w:p>
    <w:p w:rsidR="006E5DAB" w:rsidRDefault="006E5DAB" w:rsidP="006E5DAB">
      <w:pPr>
        <w:ind w:left="1980"/>
        <w:jc w:val="both"/>
      </w:pPr>
      <w:r>
        <w:tab/>
      </w:r>
      <w:r>
        <w:tab/>
      </w:r>
      <w:r>
        <w:tab/>
      </w:r>
      <w:r>
        <w:tab/>
        <w:t>Proti  0 členů</w:t>
      </w:r>
    </w:p>
    <w:p w:rsidR="006E5DAB" w:rsidRDefault="006E5DAB" w:rsidP="006E5DAB">
      <w:pPr>
        <w:ind w:left="1980"/>
        <w:jc w:val="both"/>
      </w:pPr>
      <w:r>
        <w:tab/>
      </w:r>
      <w:r>
        <w:tab/>
      </w:r>
      <w:r>
        <w:tab/>
      </w:r>
      <w:r>
        <w:tab/>
        <w:t>Zdrželo se: 0 členů</w:t>
      </w:r>
    </w:p>
    <w:p w:rsidR="006E5DAB" w:rsidRDefault="006E5DAB" w:rsidP="006E5D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B0617D" w:rsidRDefault="00B0617D">
      <w:pPr>
        <w:jc w:val="both"/>
        <w:rPr>
          <w:b/>
          <w:u w:val="single"/>
        </w:rPr>
      </w:pPr>
    </w:p>
    <w:p w:rsidR="006E5DAB" w:rsidRDefault="006E5DAB">
      <w:pPr>
        <w:jc w:val="both"/>
        <w:rPr>
          <w:b/>
          <w:u w:val="single"/>
        </w:rPr>
      </w:pPr>
    </w:p>
    <w:p w:rsidR="007530F5" w:rsidRDefault="00E178B0">
      <w:pPr>
        <w:jc w:val="both"/>
        <w:rPr>
          <w:b/>
          <w:u w:val="single"/>
        </w:rPr>
      </w:pPr>
      <w:r>
        <w:rPr>
          <w:b/>
          <w:u w:val="single"/>
        </w:rPr>
        <w:t xml:space="preserve">add. </w:t>
      </w:r>
      <w:r w:rsidR="006E5DAB">
        <w:rPr>
          <w:b/>
          <w:u w:val="single"/>
        </w:rPr>
        <w:t>8</w:t>
      </w:r>
      <w:r w:rsidR="000326A1">
        <w:rPr>
          <w:b/>
          <w:u w:val="single"/>
        </w:rPr>
        <w:t xml:space="preserve">: </w:t>
      </w:r>
      <w:r w:rsidR="007530F5">
        <w:rPr>
          <w:b/>
          <w:u w:val="single"/>
        </w:rPr>
        <w:t xml:space="preserve">Diskuse: Příspěvky: </w:t>
      </w:r>
    </w:p>
    <w:p w:rsidR="00B0617D" w:rsidRDefault="00B0617D">
      <w:pPr>
        <w:jc w:val="both"/>
        <w:rPr>
          <w:b/>
          <w:u w:val="single"/>
        </w:rPr>
      </w:pPr>
    </w:p>
    <w:p w:rsidR="00B0617D" w:rsidRDefault="00B0617D">
      <w:pPr>
        <w:jc w:val="both"/>
        <w:rPr>
          <w:b/>
          <w:u w:val="single"/>
        </w:rPr>
      </w:pPr>
    </w:p>
    <w:p w:rsidR="00CD0690" w:rsidRPr="00916361" w:rsidRDefault="000326A1" w:rsidP="00CD0690">
      <w:pPr>
        <w:jc w:val="both"/>
      </w:pPr>
      <w:r>
        <w:rPr>
          <w:b/>
        </w:rPr>
        <w:tab/>
      </w:r>
    </w:p>
    <w:p w:rsidR="003D60E2" w:rsidRDefault="003D60E2" w:rsidP="003E198C">
      <w:pPr>
        <w:ind w:left="1080"/>
        <w:jc w:val="both"/>
      </w:pPr>
    </w:p>
    <w:p w:rsidR="00445EB1" w:rsidRDefault="00445EB1" w:rsidP="003E198C">
      <w:pPr>
        <w:ind w:left="1080"/>
        <w:jc w:val="both"/>
      </w:pPr>
    </w:p>
    <w:p w:rsidR="003E198C" w:rsidRPr="003E198C" w:rsidRDefault="003E198C" w:rsidP="00CD0690">
      <w:pPr>
        <w:jc w:val="both"/>
      </w:pPr>
    </w:p>
    <w:p w:rsidR="00CD0690" w:rsidRDefault="00CD0690" w:rsidP="00CD0690">
      <w:pPr>
        <w:jc w:val="both"/>
        <w:rPr>
          <w:b/>
          <w:u w:val="single"/>
        </w:rPr>
      </w:pPr>
      <w:r>
        <w:rPr>
          <w:b/>
          <w:u w:val="single"/>
        </w:rPr>
        <w:t xml:space="preserve">add. </w:t>
      </w:r>
      <w:r w:rsidR="006E5DAB">
        <w:rPr>
          <w:b/>
          <w:u w:val="single"/>
        </w:rPr>
        <w:t>9</w:t>
      </w:r>
      <w:r>
        <w:rPr>
          <w:b/>
          <w:u w:val="single"/>
        </w:rPr>
        <w:t xml:space="preserve">: </w:t>
      </w:r>
      <w:r w:rsidR="00B51916">
        <w:rPr>
          <w:b/>
          <w:u w:val="single"/>
        </w:rPr>
        <w:t>Usnesení</w:t>
      </w:r>
      <w:r>
        <w:rPr>
          <w:b/>
          <w:u w:val="single"/>
        </w:rPr>
        <w:t xml:space="preserve">: </w:t>
      </w:r>
    </w:p>
    <w:p w:rsidR="007530F5" w:rsidRDefault="007530F5" w:rsidP="00B51916">
      <w:pPr>
        <w:jc w:val="both"/>
        <w:rPr>
          <w:b/>
        </w:rPr>
      </w:pPr>
    </w:p>
    <w:p w:rsidR="005959C5" w:rsidRDefault="005959C5" w:rsidP="00B51916">
      <w:pPr>
        <w:jc w:val="both"/>
        <w:rPr>
          <w:b/>
        </w:rPr>
      </w:pPr>
    </w:p>
    <w:p w:rsidR="00B51916" w:rsidRDefault="00B51916" w:rsidP="00B5191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viz příloha</w:t>
      </w:r>
    </w:p>
    <w:p w:rsidR="007530F5" w:rsidRDefault="007530F5">
      <w:pPr>
        <w:ind w:left="360"/>
        <w:jc w:val="both"/>
        <w:rPr>
          <w:b/>
        </w:rPr>
      </w:pPr>
    </w:p>
    <w:p w:rsidR="00853416" w:rsidRDefault="00853416" w:rsidP="00853416">
      <w:pPr>
        <w:jc w:val="both"/>
        <w:rPr>
          <w:b/>
        </w:rPr>
      </w:pPr>
    </w:p>
    <w:p w:rsidR="00853416" w:rsidRPr="00396B47" w:rsidRDefault="00853416" w:rsidP="00853416">
      <w:pPr>
        <w:ind w:left="1980"/>
        <w:jc w:val="both"/>
        <w:rPr>
          <w:color w:val="FF0000"/>
        </w:rPr>
      </w:pPr>
      <w:r>
        <w:t xml:space="preserve">Hlasování:  </w:t>
      </w:r>
      <w:r>
        <w:tab/>
      </w:r>
      <w:r w:rsidRPr="00C25652">
        <w:t xml:space="preserve">Pro </w:t>
      </w:r>
      <w:r w:rsidR="00E43400">
        <w:t>6</w:t>
      </w:r>
      <w:r w:rsidRPr="00C25652">
        <w:t xml:space="preserve"> členů  z celkového počtu </w:t>
      </w:r>
      <w:r w:rsidR="00E43400">
        <w:t>6</w:t>
      </w:r>
    </w:p>
    <w:p w:rsidR="00853416" w:rsidRDefault="00853416" w:rsidP="00853416">
      <w:pPr>
        <w:ind w:left="1980"/>
        <w:jc w:val="both"/>
      </w:pPr>
      <w:r>
        <w:lastRenderedPageBreak/>
        <w:tab/>
      </w:r>
      <w:r>
        <w:tab/>
      </w:r>
      <w:r>
        <w:tab/>
        <w:t>Proti  0 členů</w:t>
      </w:r>
    </w:p>
    <w:p w:rsidR="00853416" w:rsidRDefault="00853416" w:rsidP="00853416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5959C5" w:rsidRDefault="005959C5">
      <w:pPr>
        <w:ind w:left="360"/>
        <w:jc w:val="both"/>
        <w:rPr>
          <w:b/>
        </w:rPr>
      </w:pPr>
    </w:p>
    <w:p w:rsidR="0095670C" w:rsidRDefault="00853416">
      <w:pPr>
        <w:ind w:left="360"/>
        <w:jc w:val="both"/>
        <w:rPr>
          <w:b/>
        </w:rPr>
      </w:pPr>
      <w:r>
        <w:rPr>
          <w:b/>
        </w:rPr>
        <w:t xml:space="preserve">Usnesení z dnešního jednání bylo schváleno. </w:t>
      </w:r>
    </w:p>
    <w:p w:rsidR="0095670C" w:rsidRDefault="0095670C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95670C" w:rsidRDefault="00E178B0" w:rsidP="0095670C">
      <w:pPr>
        <w:jc w:val="both"/>
        <w:rPr>
          <w:b/>
          <w:u w:val="single"/>
        </w:rPr>
      </w:pPr>
      <w:r>
        <w:rPr>
          <w:b/>
          <w:u w:val="single"/>
        </w:rPr>
        <w:t>add. 1</w:t>
      </w:r>
      <w:r w:rsidR="006E5DAB">
        <w:rPr>
          <w:b/>
          <w:u w:val="single"/>
        </w:rPr>
        <w:t>0</w:t>
      </w:r>
      <w:r w:rsidR="0095670C">
        <w:rPr>
          <w:b/>
          <w:u w:val="single"/>
        </w:rPr>
        <w:t xml:space="preserve">: Závěr: </w:t>
      </w:r>
    </w:p>
    <w:p w:rsidR="0095670C" w:rsidRDefault="0095670C" w:rsidP="0095670C">
      <w:pPr>
        <w:jc w:val="both"/>
        <w:rPr>
          <w:b/>
        </w:rPr>
      </w:pPr>
    </w:p>
    <w:p w:rsidR="005E17E9" w:rsidRDefault="005E17E9">
      <w:pPr>
        <w:ind w:left="360"/>
        <w:jc w:val="both"/>
      </w:pPr>
      <w:r w:rsidRPr="005E17E9">
        <w:t>Jednání bylo ukončeno v 20.</w:t>
      </w:r>
      <w:r w:rsidR="00E43400">
        <w:t>15</w:t>
      </w:r>
      <w:r w:rsidRPr="005E17E9">
        <w:t xml:space="preserve"> hodin </w:t>
      </w:r>
    </w:p>
    <w:p w:rsidR="005E17E9" w:rsidRDefault="005E17E9" w:rsidP="005E17E9">
      <w:pPr>
        <w:jc w:val="both"/>
      </w:pPr>
    </w:p>
    <w:p w:rsidR="007530F5" w:rsidRPr="00014AC9" w:rsidRDefault="007530F5" w:rsidP="005E17E9">
      <w:pPr>
        <w:jc w:val="both"/>
      </w:pPr>
      <w:r w:rsidRPr="00014AC9">
        <w:t xml:space="preserve">Zapsala dne </w:t>
      </w:r>
      <w:r w:rsidR="005959C5">
        <w:t>1</w:t>
      </w:r>
      <w:r w:rsidR="00E43400">
        <w:t>7</w:t>
      </w:r>
      <w:r w:rsidR="00853416" w:rsidRPr="00014AC9">
        <w:t>.</w:t>
      </w:r>
      <w:r w:rsidR="00D6536A" w:rsidRPr="00014AC9">
        <w:t>0</w:t>
      </w:r>
      <w:r w:rsidR="00E43400">
        <w:t>6</w:t>
      </w:r>
      <w:r w:rsidRPr="00014AC9">
        <w:t>.200</w:t>
      </w:r>
      <w:r w:rsidR="00E43400">
        <w:t>8</w:t>
      </w:r>
      <w:r w:rsidRPr="00014AC9">
        <w:t xml:space="preserve"> Bittnerová Dagmar</w:t>
      </w: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B51916" w:rsidRDefault="00B51916">
      <w:pPr>
        <w:ind w:left="360"/>
        <w:jc w:val="both"/>
      </w:pPr>
    </w:p>
    <w:p w:rsidR="00916361" w:rsidRDefault="00916361">
      <w:pPr>
        <w:ind w:left="360"/>
        <w:jc w:val="both"/>
      </w:pPr>
    </w:p>
    <w:p w:rsidR="00916361" w:rsidRDefault="00916361">
      <w:pPr>
        <w:ind w:left="360"/>
        <w:jc w:val="both"/>
      </w:pPr>
    </w:p>
    <w:p w:rsidR="00916361" w:rsidRPr="00014AC9" w:rsidRDefault="00916361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 w:rsidP="00B51916">
      <w:pPr>
        <w:ind w:left="1068" w:firstLine="348"/>
        <w:jc w:val="center"/>
      </w:pPr>
      <w:r w:rsidRPr="00014AC9">
        <w:t>Zdeňka Sehnoutková</w:t>
      </w:r>
    </w:p>
    <w:p w:rsidR="007530F5" w:rsidRPr="00014AC9" w:rsidRDefault="007530F5" w:rsidP="00B51916">
      <w:pPr>
        <w:ind w:left="720" w:firstLine="696"/>
        <w:jc w:val="center"/>
      </w:pPr>
      <w:r w:rsidRPr="00014AC9">
        <w:t>starostka obce</w:t>
      </w: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  <w:r w:rsidRPr="00014AC9">
        <w:t xml:space="preserve">Ověřovatel zápisu:  </w:t>
      </w:r>
      <w:r w:rsidR="00E43400">
        <w:t>Ladislav Panenka</w:t>
      </w:r>
      <w:r w:rsidR="006149AE">
        <w:t xml:space="preserve"> </w:t>
      </w:r>
      <w:r w:rsidR="00014AC9" w:rsidRPr="00014AC9">
        <w:t xml:space="preserve"> </w:t>
      </w:r>
      <w:r w:rsidR="000326A1" w:rsidRPr="00014AC9">
        <w:t xml:space="preserve"> </w:t>
      </w:r>
      <w:r w:rsidR="00853416" w:rsidRPr="00014AC9">
        <w:t xml:space="preserve"> </w:t>
      </w:r>
    </w:p>
    <w:sectPr w:rsidR="007530F5" w:rsidRPr="00014AC9" w:rsidSect="00916361">
      <w:headerReference w:type="default" r:id="rId8"/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C7" w:rsidRDefault="00C25FC7">
      <w:r>
        <w:separator/>
      </w:r>
    </w:p>
  </w:endnote>
  <w:endnote w:type="continuationSeparator" w:id="1">
    <w:p w:rsidR="00C25FC7" w:rsidRDefault="00C2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E" w:rsidRPr="00396B47" w:rsidRDefault="00CD328E" w:rsidP="00396B47">
    <w:pPr>
      <w:pStyle w:val="Zpat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Strana </w:t>
    </w:r>
    <w:r w:rsidR="00286953" w:rsidRPr="00396B47">
      <w:rPr>
        <w:i/>
        <w:sz w:val="16"/>
        <w:szCs w:val="16"/>
      </w:rPr>
      <w:fldChar w:fldCharType="begin"/>
    </w:r>
    <w:r w:rsidRPr="00396B47">
      <w:rPr>
        <w:i/>
        <w:sz w:val="16"/>
        <w:szCs w:val="16"/>
      </w:rPr>
      <w:instrText xml:space="preserve"> PAGE </w:instrText>
    </w:r>
    <w:r w:rsidR="00286953" w:rsidRPr="00396B47">
      <w:rPr>
        <w:i/>
        <w:sz w:val="16"/>
        <w:szCs w:val="16"/>
      </w:rPr>
      <w:fldChar w:fldCharType="separate"/>
    </w:r>
    <w:r w:rsidR="006E5DAB">
      <w:rPr>
        <w:i/>
        <w:noProof/>
        <w:sz w:val="16"/>
        <w:szCs w:val="16"/>
      </w:rPr>
      <w:t>3</w:t>
    </w:r>
    <w:r w:rsidR="00286953" w:rsidRPr="00396B47">
      <w:rPr>
        <w:i/>
        <w:sz w:val="16"/>
        <w:szCs w:val="16"/>
      </w:rPr>
      <w:fldChar w:fldCharType="end"/>
    </w:r>
    <w:r w:rsidRPr="00396B47">
      <w:rPr>
        <w:i/>
        <w:sz w:val="16"/>
        <w:szCs w:val="16"/>
      </w:rPr>
      <w:t xml:space="preserve"> (celkem </w:t>
    </w:r>
    <w:r w:rsidR="00286953" w:rsidRPr="00396B47">
      <w:rPr>
        <w:i/>
        <w:sz w:val="16"/>
        <w:szCs w:val="16"/>
      </w:rPr>
      <w:fldChar w:fldCharType="begin"/>
    </w:r>
    <w:r w:rsidRPr="00396B47">
      <w:rPr>
        <w:i/>
        <w:sz w:val="16"/>
        <w:szCs w:val="16"/>
      </w:rPr>
      <w:instrText xml:space="preserve"> NUMPAGES </w:instrText>
    </w:r>
    <w:r w:rsidR="00286953" w:rsidRPr="00396B47">
      <w:rPr>
        <w:i/>
        <w:sz w:val="16"/>
        <w:szCs w:val="16"/>
      </w:rPr>
      <w:fldChar w:fldCharType="separate"/>
    </w:r>
    <w:r w:rsidR="006E5DAB">
      <w:rPr>
        <w:i/>
        <w:noProof/>
        <w:sz w:val="16"/>
        <w:szCs w:val="16"/>
      </w:rPr>
      <w:t>4</w:t>
    </w:r>
    <w:r w:rsidR="00286953" w:rsidRPr="00396B47">
      <w:rPr>
        <w:i/>
        <w:sz w:val="16"/>
        <w:szCs w:val="16"/>
      </w:rPr>
      <w:fldChar w:fldCharType="end"/>
    </w:r>
    <w:r w:rsidRPr="00396B47">
      <w:rPr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C7" w:rsidRDefault="00C25FC7">
      <w:r>
        <w:separator/>
      </w:r>
    </w:p>
  </w:footnote>
  <w:footnote w:type="continuationSeparator" w:id="1">
    <w:p w:rsidR="00C25FC7" w:rsidRDefault="00C25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E" w:rsidRDefault="00CD328E" w:rsidP="00396B47">
    <w:pPr>
      <w:pStyle w:val="Zhlav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Zápis ze dne </w:t>
    </w:r>
    <w:r w:rsidR="00822E3A">
      <w:rPr>
        <w:i/>
        <w:sz w:val="16"/>
        <w:szCs w:val="16"/>
      </w:rPr>
      <w:t>1</w:t>
    </w:r>
    <w:r w:rsidR="002E3CFA">
      <w:rPr>
        <w:i/>
        <w:sz w:val="16"/>
        <w:szCs w:val="16"/>
      </w:rPr>
      <w:t>1</w:t>
    </w:r>
    <w:r w:rsidR="00822E3A">
      <w:rPr>
        <w:i/>
        <w:sz w:val="16"/>
        <w:szCs w:val="16"/>
      </w:rPr>
      <w:t>.</w:t>
    </w:r>
    <w:r w:rsidR="002E3CFA">
      <w:rPr>
        <w:i/>
        <w:sz w:val="16"/>
        <w:szCs w:val="16"/>
      </w:rPr>
      <w:t>06</w:t>
    </w:r>
    <w:r w:rsidR="00DD6DD8">
      <w:rPr>
        <w:i/>
        <w:sz w:val="16"/>
        <w:szCs w:val="16"/>
      </w:rPr>
      <w:t>.</w:t>
    </w:r>
    <w:r w:rsidRPr="00396B47">
      <w:rPr>
        <w:i/>
        <w:sz w:val="16"/>
        <w:szCs w:val="16"/>
      </w:rPr>
      <w:t>200</w:t>
    </w:r>
    <w:r>
      <w:rPr>
        <w:i/>
        <w:sz w:val="16"/>
        <w:szCs w:val="16"/>
      </w:rPr>
      <w:t xml:space="preserve"> -  </w:t>
    </w:r>
    <w:r w:rsidRPr="006E73C0">
      <w:rPr>
        <w:i/>
        <w:sz w:val="16"/>
        <w:szCs w:val="16"/>
      </w:rPr>
      <w:t xml:space="preserve">Strana </w:t>
    </w:r>
    <w:r w:rsidR="00286953" w:rsidRPr="006E73C0">
      <w:rPr>
        <w:i/>
        <w:sz w:val="16"/>
        <w:szCs w:val="16"/>
      </w:rPr>
      <w:fldChar w:fldCharType="begin"/>
    </w:r>
    <w:r w:rsidRPr="006E73C0">
      <w:rPr>
        <w:i/>
        <w:sz w:val="16"/>
        <w:szCs w:val="16"/>
      </w:rPr>
      <w:instrText xml:space="preserve"> PAGE </w:instrText>
    </w:r>
    <w:r w:rsidR="00286953" w:rsidRPr="006E73C0">
      <w:rPr>
        <w:i/>
        <w:sz w:val="16"/>
        <w:szCs w:val="16"/>
      </w:rPr>
      <w:fldChar w:fldCharType="separate"/>
    </w:r>
    <w:r w:rsidR="006E5DAB">
      <w:rPr>
        <w:i/>
        <w:noProof/>
        <w:sz w:val="16"/>
        <w:szCs w:val="16"/>
      </w:rPr>
      <w:t>3</w:t>
    </w:r>
    <w:r w:rsidR="00286953" w:rsidRPr="006E73C0">
      <w:rPr>
        <w:i/>
        <w:sz w:val="16"/>
        <w:szCs w:val="16"/>
      </w:rPr>
      <w:fldChar w:fldCharType="end"/>
    </w:r>
    <w:r w:rsidRPr="006E73C0">
      <w:rPr>
        <w:i/>
        <w:sz w:val="16"/>
        <w:szCs w:val="16"/>
      </w:rPr>
      <w:t xml:space="preserve"> (celkem </w:t>
    </w:r>
    <w:r w:rsidR="00286953" w:rsidRPr="006E73C0">
      <w:rPr>
        <w:i/>
        <w:sz w:val="16"/>
        <w:szCs w:val="16"/>
      </w:rPr>
      <w:fldChar w:fldCharType="begin"/>
    </w:r>
    <w:r w:rsidRPr="006E73C0">
      <w:rPr>
        <w:i/>
        <w:sz w:val="16"/>
        <w:szCs w:val="16"/>
      </w:rPr>
      <w:instrText xml:space="preserve"> NUMPAGES </w:instrText>
    </w:r>
    <w:r w:rsidR="00286953" w:rsidRPr="006E73C0">
      <w:rPr>
        <w:i/>
        <w:sz w:val="16"/>
        <w:szCs w:val="16"/>
      </w:rPr>
      <w:fldChar w:fldCharType="separate"/>
    </w:r>
    <w:r w:rsidR="006E5DAB">
      <w:rPr>
        <w:i/>
        <w:noProof/>
        <w:sz w:val="16"/>
        <w:szCs w:val="16"/>
      </w:rPr>
      <w:t>4</w:t>
    </w:r>
    <w:r w:rsidR="00286953" w:rsidRPr="006E73C0">
      <w:rPr>
        <w:i/>
        <w:sz w:val="16"/>
        <w:szCs w:val="16"/>
      </w:rPr>
      <w:fldChar w:fldCharType="end"/>
    </w:r>
    <w:r w:rsidRPr="006E73C0">
      <w:rPr>
        <w:i/>
        <w:sz w:val="16"/>
        <w:szCs w:val="16"/>
      </w:rPr>
      <w:t>)</w:t>
    </w:r>
  </w:p>
  <w:p w:rsidR="00CD328E" w:rsidRPr="00396B47" w:rsidRDefault="00CD328E" w:rsidP="00396B47">
    <w:pPr>
      <w:pStyle w:val="Zhlav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58D"/>
    <w:multiLevelType w:val="multilevel"/>
    <w:tmpl w:val="2B1C2FC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2356"/>
    <w:multiLevelType w:val="hybridMultilevel"/>
    <w:tmpl w:val="BE50B2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C0535"/>
    <w:multiLevelType w:val="hybridMultilevel"/>
    <w:tmpl w:val="D9AC408E"/>
    <w:lvl w:ilvl="0" w:tplc="8E3C1CFA">
      <w:start w:val="1"/>
      <w:numFmt w:val="lowerLetter"/>
      <w:lvlText w:val="%1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F66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A7C7D"/>
    <w:multiLevelType w:val="hybridMultilevel"/>
    <w:tmpl w:val="489607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2798F"/>
    <w:multiLevelType w:val="hybridMultilevel"/>
    <w:tmpl w:val="552033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16321"/>
    <w:multiLevelType w:val="hybridMultilevel"/>
    <w:tmpl w:val="64D850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14DC9"/>
    <w:multiLevelType w:val="hybridMultilevel"/>
    <w:tmpl w:val="AF609180"/>
    <w:lvl w:ilvl="0" w:tplc="574A0F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42854"/>
    <w:multiLevelType w:val="hybridMultilevel"/>
    <w:tmpl w:val="B45801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2AD6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E503E"/>
    <w:multiLevelType w:val="hybridMultilevel"/>
    <w:tmpl w:val="2D4E4E5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16292E"/>
    <w:multiLevelType w:val="multilevel"/>
    <w:tmpl w:val="4850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60F55"/>
    <w:multiLevelType w:val="hybridMultilevel"/>
    <w:tmpl w:val="A61ACE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8351B"/>
    <w:multiLevelType w:val="hybridMultilevel"/>
    <w:tmpl w:val="273EF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621A"/>
    <w:multiLevelType w:val="hybridMultilevel"/>
    <w:tmpl w:val="B26A3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10AAA"/>
    <w:multiLevelType w:val="multilevel"/>
    <w:tmpl w:val="9618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C4A50B1"/>
    <w:multiLevelType w:val="hybridMultilevel"/>
    <w:tmpl w:val="61CC5C16"/>
    <w:lvl w:ilvl="0" w:tplc="D396A0EE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E815717"/>
    <w:multiLevelType w:val="hybridMultilevel"/>
    <w:tmpl w:val="A6EC4A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2B4922"/>
    <w:multiLevelType w:val="hybridMultilevel"/>
    <w:tmpl w:val="2B1C2FCA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91F35"/>
    <w:multiLevelType w:val="hybridMultilevel"/>
    <w:tmpl w:val="B1580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61321"/>
    <w:multiLevelType w:val="hybridMultilevel"/>
    <w:tmpl w:val="381CE4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5497992"/>
    <w:multiLevelType w:val="hybridMultilevel"/>
    <w:tmpl w:val="3D7ADE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270077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337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83021A"/>
    <w:multiLevelType w:val="hybridMultilevel"/>
    <w:tmpl w:val="A2B47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3161"/>
    <w:multiLevelType w:val="hybridMultilevel"/>
    <w:tmpl w:val="E8C8E6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E4075"/>
    <w:multiLevelType w:val="multilevel"/>
    <w:tmpl w:val="09F07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BAE2882"/>
    <w:multiLevelType w:val="hybridMultilevel"/>
    <w:tmpl w:val="8F540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9958EF"/>
    <w:multiLevelType w:val="hybridMultilevel"/>
    <w:tmpl w:val="19726F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F0C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D5253C9"/>
    <w:multiLevelType w:val="hybridMultilevel"/>
    <w:tmpl w:val="04FEBD7A"/>
    <w:lvl w:ilvl="0" w:tplc="28AA6CE8">
      <w:start w:val="1"/>
      <w:numFmt w:val="bullet"/>
      <w:lvlText w:val=""/>
      <w:lvlJc w:val="left"/>
      <w:pPr>
        <w:tabs>
          <w:tab w:val="num" w:pos="4974"/>
        </w:tabs>
        <w:ind w:left="4974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31">
    <w:nsid w:val="5D7937E6"/>
    <w:multiLevelType w:val="hybridMultilevel"/>
    <w:tmpl w:val="481E2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0391E"/>
    <w:multiLevelType w:val="multilevel"/>
    <w:tmpl w:val="F00EF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3">
    <w:nsid w:val="618154A7"/>
    <w:multiLevelType w:val="hybridMultilevel"/>
    <w:tmpl w:val="965A9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0E6"/>
    <w:multiLevelType w:val="multilevel"/>
    <w:tmpl w:val="D3EC9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6BD3837"/>
    <w:multiLevelType w:val="hybridMultilevel"/>
    <w:tmpl w:val="C2E8DD4E"/>
    <w:lvl w:ilvl="0" w:tplc="0405000F">
      <w:start w:val="1"/>
      <w:numFmt w:val="decimal"/>
      <w:lvlText w:val="%1."/>
      <w:lvlJc w:val="left"/>
      <w:pPr>
        <w:tabs>
          <w:tab w:val="num" w:pos="4272"/>
        </w:tabs>
        <w:ind w:left="427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36">
    <w:nsid w:val="66FB7E0E"/>
    <w:multiLevelType w:val="multilevel"/>
    <w:tmpl w:val="F00EF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7">
    <w:nsid w:val="6998406B"/>
    <w:multiLevelType w:val="hybridMultilevel"/>
    <w:tmpl w:val="29FE3C22"/>
    <w:lvl w:ilvl="0" w:tplc="FFFFFFFF">
      <w:start w:val="503"/>
      <w:numFmt w:val="bullet"/>
      <w:lvlText w:val="–"/>
      <w:lvlJc w:val="left"/>
      <w:pPr>
        <w:tabs>
          <w:tab w:val="num" w:pos="1115"/>
        </w:tabs>
        <w:ind w:left="1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6CD04402"/>
    <w:multiLevelType w:val="hybridMultilevel"/>
    <w:tmpl w:val="10F60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1750A"/>
    <w:multiLevelType w:val="hybridMultilevel"/>
    <w:tmpl w:val="BB1EF2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4A6A"/>
    <w:multiLevelType w:val="hybridMultilevel"/>
    <w:tmpl w:val="186A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E25CB"/>
    <w:multiLevelType w:val="multilevel"/>
    <w:tmpl w:val="AF6091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C3E9A"/>
    <w:multiLevelType w:val="hybridMultilevel"/>
    <w:tmpl w:val="DB82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04F8F"/>
    <w:multiLevelType w:val="hybridMultilevel"/>
    <w:tmpl w:val="D5D633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5E690B"/>
    <w:multiLevelType w:val="multilevel"/>
    <w:tmpl w:val="A76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1124A"/>
    <w:multiLevelType w:val="multilevel"/>
    <w:tmpl w:val="9618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D352B2E"/>
    <w:multiLevelType w:val="multilevel"/>
    <w:tmpl w:val="8CBCA76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7"/>
  </w:num>
  <w:num w:numId="5">
    <w:abstractNumId w:val="46"/>
  </w:num>
  <w:num w:numId="6">
    <w:abstractNumId w:val="23"/>
  </w:num>
  <w:num w:numId="7">
    <w:abstractNumId w:val="3"/>
  </w:num>
  <w:num w:numId="8">
    <w:abstractNumId w:val="29"/>
  </w:num>
  <w:num w:numId="9">
    <w:abstractNumId w:val="12"/>
  </w:num>
  <w:num w:numId="10">
    <w:abstractNumId w:val="18"/>
  </w:num>
  <w:num w:numId="11">
    <w:abstractNumId w:val="0"/>
  </w:num>
  <w:num w:numId="12">
    <w:abstractNumId w:val="7"/>
  </w:num>
  <w:num w:numId="13">
    <w:abstractNumId w:val="41"/>
  </w:num>
  <w:num w:numId="14">
    <w:abstractNumId w:val="2"/>
  </w:num>
  <w:num w:numId="15">
    <w:abstractNumId w:val="35"/>
  </w:num>
  <w:num w:numId="16">
    <w:abstractNumId w:val="30"/>
  </w:num>
  <w:num w:numId="17">
    <w:abstractNumId w:val="22"/>
  </w:num>
  <w:num w:numId="18">
    <w:abstractNumId w:val="42"/>
  </w:num>
  <w:num w:numId="19">
    <w:abstractNumId w:val="8"/>
  </w:num>
  <w:num w:numId="20">
    <w:abstractNumId w:val="31"/>
  </w:num>
  <w:num w:numId="21">
    <w:abstractNumId w:val="14"/>
  </w:num>
  <w:num w:numId="22">
    <w:abstractNumId w:val="13"/>
  </w:num>
  <w:num w:numId="23">
    <w:abstractNumId w:val="40"/>
  </w:num>
  <w:num w:numId="24">
    <w:abstractNumId w:val="24"/>
  </w:num>
  <w:num w:numId="25">
    <w:abstractNumId w:val="10"/>
  </w:num>
  <w:num w:numId="26">
    <w:abstractNumId w:val="34"/>
  </w:num>
  <w:num w:numId="27">
    <w:abstractNumId w:val="32"/>
  </w:num>
  <w:num w:numId="28">
    <w:abstractNumId w:val="36"/>
  </w:num>
  <w:num w:numId="29">
    <w:abstractNumId w:val="44"/>
  </w:num>
  <w:num w:numId="30">
    <w:abstractNumId w:val="38"/>
  </w:num>
  <w:num w:numId="31">
    <w:abstractNumId w:val="1"/>
  </w:num>
  <w:num w:numId="32">
    <w:abstractNumId w:val="25"/>
  </w:num>
  <w:num w:numId="33">
    <w:abstractNumId w:val="33"/>
  </w:num>
  <w:num w:numId="34">
    <w:abstractNumId w:val="28"/>
  </w:num>
  <w:num w:numId="35">
    <w:abstractNumId w:val="19"/>
  </w:num>
  <w:num w:numId="36">
    <w:abstractNumId w:val="6"/>
  </w:num>
  <w:num w:numId="37">
    <w:abstractNumId w:val="39"/>
  </w:num>
  <w:num w:numId="38">
    <w:abstractNumId w:val="4"/>
  </w:num>
  <w:num w:numId="39">
    <w:abstractNumId w:val="15"/>
  </w:num>
  <w:num w:numId="40">
    <w:abstractNumId w:val="45"/>
  </w:num>
  <w:num w:numId="41">
    <w:abstractNumId w:val="26"/>
  </w:num>
  <w:num w:numId="42">
    <w:abstractNumId w:val="27"/>
  </w:num>
  <w:num w:numId="43">
    <w:abstractNumId w:val="43"/>
  </w:num>
  <w:num w:numId="44">
    <w:abstractNumId w:val="21"/>
  </w:num>
  <w:num w:numId="45">
    <w:abstractNumId w:val="5"/>
  </w:num>
  <w:num w:numId="46">
    <w:abstractNumId w:val="17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8C"/>
    <w:rsid w:val="00007213"/>
    <w:rsid w:val="00007620"/>
    <w:rsid w:val="000078AB"/>
    <w:rsid w:val="00014AC9"/>
    <w:rsid w:val="00023791"/>
    <w:rsid w:val="0003237E"/>
    <w:rsid w:val="000326A1"/>
    <w:rsid w:val="000519BC"/>
    <w:rsid w:val="00053113"/>
    <w:rsid w:val="0005401A"/>
    <w:rsid w:val="00063325"/>
    <w:rsid w:val="000A4A56"/>
    <w:rsid w:val="000C2472"/>
    <w:rsid w:val="000D524E"/>
    <w:rsid w:val="0010222E"/>
    <w:rsid w:val="00111D7F"/>
    <w:rsid w:val="00115454"/>
    <w:rsid w:val="00130358"/>
    <w:rsid w:val="0014603F"/>
    <w:rsid w:val="0015187D"/>
    <w:rsid w:val="001849D1"/>
    <w:rsid w:val="00187E31"/>
    <w:rsid w:val="00196584"/>
    <w:rsid w:val="001A3619"/>
    <w:rsid w:val="001E2222"/>
    <w:rsid w:val="00206C23"/>
    <w:rsid w:val="00223CBD"/>
    <w:rsid w:val="0023381E"/>
    <w:rsid w:val="002565D7"/>
    <w:rsid w:val="00286953"/>
    <w:rsid w:val="002D2D37"/>
    <w:rsid w:val="002E3CFA"/>
    <w:rsid w:val="00305494"/>
    <w:rsid w:val="0031614F"/>
    <w:rsid w:val="0031655E"/>
    <w:rsid w:val="00323723"/>
    <w:rsid w:val="0034480D"/>
    <w:rsid w:val="00350E9E"/>
    <w:rsid w:val="003628AF"/>
    <w:rsid w:val="00385802"/>
    <w:rsid w:val="00396B47"/>
    <w:rsid w:val="003A1773"/>
    <w:rsid w:val="003A2392"/>
    <w:rsid w:val="003B05EA"/>
    <w:rsid w:val="003B3652"/>
    <w:rsid w:val="003B4CF3"/>
    <w:rsid w:val="003B6D2C"/>
    <w:rsid w:val="003C103D"/>
    <w:rsid w:val="003C1C09"/>
    <w:rsid w:val="003C73A8"/>
    <w:rsid w:val="003D3649"/>
    <w:rsid w:val="003D60E2"/>
    <w:rsid w:val="003E198C"/>
    <w:rsid w:val="003F37D5"/>
    <w:rsid w:val="003F6A47"/>
    <w:rsid w:val="003F7431"/>
    <w:rsid w:val="00445EB1"/>
    <w:rsid w:val="00464249"/>
    <w:rsid w:val="00483B1C"/>
    <w:rsid w:val="00487647"/>
    <w:rsid w:val="004C1DD2"/>
    <w:rsid w:val="004C3C07"/>
    <w:rsid w:val="004D40E4"/>
    <w:rsid w:val="004E6799"/>
    <w:rsid w:val="004F579D"/>
    <w:rsid w:val="00500D19"/>
    <w:rsid w:val="0050691F"/>
    <w:rsid w:val="0051728F"/>
    <w:rsid w:val="005244C6"/>
    <w:rsid w:val="005261A7"/>
    <w:rsid w:val="0054139F"/>
    <w:rsid w:val="005959C5"/>
    <w:rsid w:val="005A48B7"/>
    <w:rsid w:val="005B00FE"/>
    <w:rsid w:val="005C3E23"/>
    <w:rsid w:val="005D62A0"/>
    <w:rsid w:val="005E17E9"/>
    <w:rsid w:val="005E4E4E"/>
    <w:rsid w:val="006110C5"/>
    <w:rsid w:val="006149AE"/>
    <w:rsid w:val="00633E11"/>
    <w:rsid w:val="00651AD3"/>
    <w:rsid w:val="006822E9"/>
    <w:rsid w:val="0068541A"/>
    <w:rsid w:val="00693A8B"/>
    <w:rsid w:val="006E5DAB"/>
    <w:rsid w:val="006E73C0"/>
    <w:rsid w:val="00723FB0"/>
    <w:rsid w:val="0073688E"/>
    <w:rsid w:val="00747D8C"/>
    <w:rsid w:val="007530F5"/>
    <w:rsid w:val="00760BE8"/>
    <w:rsid w:val="00762CA9"/>
    <w:rsid w:val="00770889"/>
    <w:rsid w:val="00782C7E"/>
    <w:rsid w:val="007C1C78"/>
    <w:rsid w:val="007E3E44"/>
    <w:rsid w:val="007E7E16"/>
    <w:rsid w:val="00822E3A"/>
    <w:rsid w:val="00823117"/>
    <w:rsid w:val="00836995"/>
    <w:rsid w:val="0084390F"/>
    <w:rsid w:val="00853416"/>
    <w:rsid w:val="00865D0D"/>
    <w:rsid w:val="00873E3E"/>
    <w:rsid w:val="008C1D26"/>
    <w:rsid w:val="008D77BF"/>
    <w:rsid w:val="00903ED9"/>
    <w:rsid w:val="0090583A"/>
    <w:rsid w:val="00911F2B"/>
    <w:rsid w:val="00916361"/>
    <w:rsid w:val="009508FE"/>
    <w:rsid w:val="0095670C"/>
    <w:rsid w:val="0097709A"/>
    <w:rsid w:val="009A0488"/>
    <w:rsid w:val="009A4EAF"/>
    <w:rsid w:val="009C3B73"/>
    <w:rsid w:val="009E1F69"/>
    <w:rsid w:val="00A0098C"/>
    <w:rsid w:val="00A0247B"/>
    <w:rsid w:val="00A145D2"/>
    <w:rsid w:val="00A41896"/>
    <w:rsid w:val="00A54D72"/>
    <w:rsid w:val="00A87595"/>
    <w:rsid w:val="00AA24B7"/>
    <w:rsid w:val="00AA261F"/>
    <w:rsid w:val="00AB1F07"/>
    <w:rsid w:val="00AC5AEB"/>
    <w:rsid w:val="00AD17A9"/>
    <w:rsid w:val="00AE67FF"/>
    <w:rsid w:val="00B05418"/>
    <w:rsid w:val="00B0617D"/>
    <w:rsid w:val="00B1324F"/>
    <w:rsid w:val="00B23B9D"/>
    <w:rsid w:val="00B328E1"/>
    <w:rsid w:val="00B4668B"/>
    <w:rsid w:val="00B51916"/>
    <w:rsid w:val="00B56B9F"/>
    <w:rsid w:val="00B570AA"/>
    <w:rsid w:val="00B6697C"/>
    <w:rsid w:val="00B66FA3"/>
    <w:rsid w:val="00B829D7"/>
    <w:rsid w:val="00BA04CD"/>
    <w:rsid w:val="00BB5342"/>
    <w:rsid w:val="00C25652"/>
    <w:rsid w:val="00C25FC7"/>
    <w:rsid w:val="00C27B26"/>
    <w:rsid w:val="00C33944"/>
    <w:rsid w:val="00C40F11"/>
    <w:rsid w:val="00C511A7"/>
    <w:rsid w:val="00C5174B"/>
    <w:rsid w:val="00C676F3"/>
    <w:rsid w:val="00C736F4"/>
    <w:rsid w:val="00CA1B3C"/>
    <w:rsid w:val="00CB18D8"/>
    <w:rsid w:val="00CB22B0"/>
    <w:rsid w:val="00CD0690"/>
    <w:rsid w:val="00CD328E"/>
    <w:rsid w:val="00CF31A8"/>
    <w:rsid w:val="00CF4888"/>
    <w:rsid w:val="00CF56B5"/>
    <w:rsid w:val="00CF5A12"/>
    <w:rsid w:val="00D026BF"/>
    <w:rsid w:val="00D10785"/>
    <w:rsid w:val="00D14D20"/>
    <w:rsid w:val="00D44CD2"/>
    <w:rsid w:val="00D50DC5"/>
    <w:rsid w:val="00D6536A"/>
    <w:rsid w:val="00D71CFB"/>
    <w:rsid w:val="00DA0A4D"/>
    <w:rsid w:val="00DA65E3"/>
    <w:rsid w:val="00DA6737"/>
    <w:rsid w:val="00DD6398"/>
    <w:rsid w:val="00DD6DD8"/>
    <w:rsid w:val="00E10B8B"/>
    <w:rsid w:val="00E12BBB"/>
    <w:rsid w:val="00E16F0B"/>
    <w:rsid w:val="00E178B0"/>
    <w:rsid w:val="00E315F8"/>
    <w:rsid w:val="00E35FA7"/>
    <w:rsid w:val="00E40B94"/>
    <w:rsid w:val="00E43400"/>
    <w:rsid w:val="00E76512"/>
    <w:rsid w:val="00E86AF7"/>
    <w:rsid w:val="00E87834"/>
    <w:rsid w:val="00E87A3B"/>
    <w:rsid w:val="00EC735E"/>
    <w:rsid w:val="00F1728E"/>
    <w:rsid w:val="00F21E5D"/>
    <w:rsid w:val="00F4561E"/>
    <w:rsid w:val="00F4632D"/>
    <w:rsid w:val="00F53BD7"/>
    <w:rsid w:val="00F7314C"/>
    <w:rsid w:val="00F77038"/>
    <w:rsid w:val="00F82029"/>
    <w:rsid w:val="00FA2AD4"/>
    <w:rsid w:val="00FA5D17"/>
    <w:rsid w:val="00FB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6953"/>
  </w:style>
  <w:style w:type="paragraph" w:styleId="Nadpis1">
    <w:name w:val="heading 1"/>
    <w:basedOn w:val="Normln"/>
    <w:next w:val="Normln"/>
    <w:link w:val="Nadpis1Char"/>
    <w:qFormat/>
    <w:rsid w:val="00396B47"/>
    <w:pPr>
      <w:keepNext/>
      <w:outlineLvl w:val="0"/>
    </w:pPr>
    <w:rPr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6B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6B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6B47"/>
  </w:style>
  <w:style w:type="paragraph" w:styleId="Nzev">
    <w:name w:val="Title"/>
    <w:basedOn w:val="Normln"/>
    <w:qFormat/>
    <w:rsid w:val="00651AD3"/>
    <w:pPr>
      <w:jc w:val="center"/>
    </w:pPr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5959C5"/>
    <w:pPr>
      <w:ind w:left="708"/>
    </w:pPr>
  </w:style>
  <w:style w:type="character" w:customStyle="1" w:styleId="Nadpis1Char">
    <w:name w:val="Nadpis 1 Char"/>
    <w:basedOn w:val="Standardnpsmoodstavce"/>
    <w:link w:val="Nadpis1"/>
    <w:rsid w:val="00822E3A"/>
    <w:rPr>
      <w:sz w:val="32"/>
      <w:szCs w:val="24"/>
    </w:rPr>
  </w:style>
  <w:style w:type="paragraph" w:styleId="Textbubliny">
    <w:name w:val="Balloon Text"/>
    <w:basedOn w:val="Normln"/>
    <w:link w:val="TextbublinyChar"/>
    <w:rsid w:val="00782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CFCF-854B-4091-9E8B-8B472ED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Zaňka Luboš – p</vt:lpstr>
    </vt:vector>
  </TitlesOfParts>
  <Company>Statek Králiky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Zaňka Luboš – p</dc:title>
  <dc:subject/>
  <dc:creator>Ing. Šašek</dc:creator>
  <cp:keywords/>
  <cp:lastModifiedBy>Bittnerová Dagmar</cp:lastModifiedBy>
  <cp:revision>5</cp:revision>
  <cp:lastPrinted>2007-12-12T14:30:00Z</cp:lastPrinted>
  <dcterms:created xsi:type="dcterms:W3CDTF">2008-07-31T16:31:00Z</dcterms:created>
  <dcterms:modified xsi:type="dcterms:W3CDTF">2008-07-31T17:52:00Z</dcterms:modified>
</cp:coreProperties>
</file>